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FAB" w:rsidRPr="00782E18" w:rsidRDefault="005229E4" w:rsidP="00DE1FAB">
      <w:pPr>
        <w:pStyle w:val="Tytu"/>
      </w:pPr>
      <w:bookmarkStart w:id="0" w:name="_GoBack"/>
      <w:bookmarkEnd w:id="0"/>
      <w:r w:rsidRPr="00782E18">
        <w:t xml:space="preserve">  R E G U L A M I N</w:t>
      </w:r>
    </w:p>
    <w:p w:rsidR="00DE1FAB" w:rsidRPr="00782E18" w:rsidRDefault="00DE1FAB" w:rsidP="0091034D">
      <w:pPr>
        <w:tabs>
          <w:tab w:val="left" w:pos="4962"/>
        </w:tabs>
        <w:jc w:val="center"/>
        <w:rPr>
          <w:b/>
          <w:sz w:val="24"/>
        </w:rPr>
      </w:pPr>
    </w:p>
    <w:p w:rsidR="008D097B" w:rsidRPr="00782E18" w:rsidRDefault="005229E4" w:rsidP="005229E4">
      <w:pPr>
        <w:jc w:val="center"/>
        <w:rPr>
          <w:b/>
          <w:sz w:val="24"/>
        </w:rPr>
      </w:pPr>
      <w:r w:rsidRPr="00782E18">
        <w:rPr>
          <w:b/>
          <w:sz w:val="24"/>
        </w:rPr>
        <w:t xml:space="preserve">w sprawie warunków i trybu refundacji </w:t>
      </w:r>
      <w:r w:rsidR="008D097B" w:rsidRPr="00782E18">
        <w:rPr>
          <w:b/>
          <w:sz w:val="24"/>
        </w:rPr>
        <w:t xml:space="preserve">ze środków Funduszu Pracy </w:t>
      </w:r>
    </w:p>
    <w:p w:rsidR="005229E4" w:rsidRPr="00782E18" w:rsidRDefault="005229E4" w:rsidP="005229E4">
      <w:pPr>
        <w:jc w:val="center"/>
        <w:rPr>
          <w:b/>
          <w:sz w:val="24"/>
        </w:rPr>
      </w:pPr>
      <w:r w:rsidRPr="00782E18">
        <w:rPr>
          <w:b/>
          <w:sz w:val="24"/>
        </w:rPr>
        <w:t>kosztów wyposażenia l</w:t>
      </w:r>
      <w:r w:rsidR="0001466C" w:rsidRPr="00782E18">
        <w:rPr>
          <w:b/>
          <w:sz w:val="24"/>
        </w:rPr>
        <w:t>ub doposażenia stanowiska pracy</w:t>
      </w:r>
    </w:p>
    <w:p w:rsidR="00DE1FAB" w:rsidRPr="00782E18" w:rsidRDefault="00DE1FAB" w:rsidP="00DE1FAB"/>
    <w:p w:rsidR="005229E4" w:rsidRPr="00782E18" w:rsidRDefault="00E75B0A" w:rsidP="00DE1FAB">
      <w:pPr>
        <w:pStyle w:val="Nagwek2"/>
        <w:tabs>
          <w:tab w:val="left" w:pos="0"/>
        </w:tabs>
        <w:jc w:val="center"/>
        <w:rPr>
          <w:rFonts w:ascii="Times New Roman" w:hAnsi="Times New Roman"/>
          <w:i w:val="0"/>
          <w:sz w:val="24"/>
          <w:szCs w:val="24"/>
        </w:rPr>
      </w:pPr>
      <w:r w:rsidRPr="00782E18">
        <w:rPr>
          <w:rFonts w:ascii="Times New Roman" w:hAnsi="Times New Roman"/>
          <w:i w:val="0"/>
          <w:sz w:val="24"/>
          <w:szCs w:val="24"/>
          <w:lang w:val="pl-PL"/>
        </w:rPr>
        <w:t xml:space="preserve">I </w:t>
      </w:r>
      <w:r w:rsidRPr="00782E18">
        <w:rPr>
          <w:rFonts w:ascii="Times New Roman" w:hAnsi="Times New Roman"/>
          <w:i w:val="0"/>
          <w:sz w:val="24"/>
          <w:szCs w:val="24"/>
        </w:rPr>
        <w:t>ZASADY OGÓLNE</w:t>
      </w:r>
    </w:p>
    <w:p w:rsidR="007E79DB" w:rsidRPr="00782E18" w:rsidRDefault="007E79DB" w:rsidP="00FD4DEB">
      <w:pPr>
        <w:rPr>
          <w:b/>
          <w:sz w:val="24"/>
        </w:rPr>
      </w:pPr>
    </w:p>
    <w:p w:rsidR="005229E4" w:rsidRPr="00782E18" w:rsidRDefault="005229E4" w:rsidP="005229E4">
      <w:pPr>
        <w:jc w:val="center"/>
        <w:rPr>
          <w:b/>
          <w:sz w:val="24"/>
        </w:rPr>
      </w:pPr>
      <w:r w:rsidRPr="00782E18">
        <w:rPr>
          <w:b/>
          <w:sz w:val="24"/>
        </w:rPr>
        <w:t>§ 1.</w:t>
      </w:r>
    </w:p>
    <w:p w:rsidR="005229E4" w:rsidRPr="00782E18" w:rsidRDefault="005229E4" w:rsidP="005229E4">
      <w:pPr>
        <w:jc w:val="both"/>
        <w:rPr>
          <w:b/>
          <w:sz w:val="24"/>
        </w:rPr>
      </w:pPr>
    </w:p>
    <w:p w:rsidR="005229E4" w:rsidRPr="00782E18" w:rsidRDefault="00D83D9D" w:rsidP="005229E4">
      <w:pPr>
        <w:pStyle w:val="Tekstpodstawowywcity"/>
        <w:tabs>
          <w:tab w:val="left" w:pos="360"/>
        </w:tabs>
        <w:spacing w:after="0"/>
        <w:ind w:left="0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Niniejszy regulamin opracowany jest na podstawie</w:t>
      </w:r>
      <w:r w:rsidR="005229E4" w:rsidRPr="00782E18">
        <w:rPr>
          <w:sz w:val="24"/>
          <w:szCs w:val="24"/>
        </w:rPr>
        <w:t>:</w:t>
      </w:r>
    </w:p>
    <w:p w:rsidR="005229E4" w:rsidRPr="00782E18" w:rsidRDefault="005229E4" w:rsidP="00FE2E96">
      <w:pPr>
        <w:pStyle w:val="Tekstpodstawowywcity"/>
        <w:numPr>
          <w:ilvl w:val="0"/>
          <w:numId w:val="2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ustawy z dnia 20 kwietnia 2004 r. o promocji zatrudnienia i</w:t>
      </w:r>
      <w:r w:rsidR="008C3176" w:rsidRPr="00782E18">
        <w:rPr>
          <w:sz w:val="24"/>
          <w:szCs w:val="24"/>
        </w:rPr>
        <w:t xml:space="preserve"> instytucjach rynku pracy </w:t>
      </w:r>
      <w:r w:rsidR="008C3176" w:rsidRPr="00782E18">
        <w:rPr>
          <w:sz w:val="24"/>
          <w:szCs w:val="24"/>
        </w:rPr>
        <w:br/>
        <w:t>(</w:t>
      </w:r>
      <w:r w:rsidRPr="00782E18">
        <w:rPr>
          <w:sz w:val="24"/>
          <w:szCs w:val="24"/>
        </w:rPr>
        <w:t xml:space="preserve">Dz. U. z </w:t>
      </w:r>
      <w:r w:rsidR="0094142A" w:rsidRPr="00782E18">
        <w:rPr>
          <w:sz w:val="24"/>
          <w:szCs w:val="24"/>
        </w:rPr>
        <w:t>201</w:t>
      </w:r>
      <w:r w:rsidR="00EC436C" w:rsidRPr="00782E18">
        <w:rPr>
          <w:sz w:val="24"/>
          <w:szCs w:val="24"/>
          <w:lang w:val="pl-PL"/>
        </w:rPr>
        <w:t>8</w:t>
      </w:r>
      <w:r w:rsidR="0001466C" w:rsidRPr="00782E18">
        <w:rPr>
          <w:sz w:val="24"/>
          <w:szCs w:val="24"/>
        </w:rPr>
        <w:t xml:space="preserve"> r.</w:t>
      </w:r>
      <w:r w:rsidR="0091034D" w:rsidRPr="00782E18">
        <w:rPr>
          <w:sz w:val="24"/>
          <w:szCs w:val="24"/>
          <w:lang w:val="pl-PL"/>
        </w:rPr>
        <w:t>,</w:t>
      </w:r>
      <w:r w:rsidR="0001466C" w:rsidRPr="00782E18">
        <w:rPr>
          <w:sz w:val="24"/>
          <w:szCs w:val="24"/>
        </w:rPr>
        <w:t xml:space="preserve"> poz. 1</w:t>
      </w:r>
      <w:r w:rsidR="00EC436C" w:rsidRPr="00782E18">
        <w:rPr>
          <w:sz w:val="24"/>
          <w:szCs w:val="24"/>
          <w:lang w:val="pl-PL"/>
        </w:rPr>
        <w:t>2</w:t>
      </w:r>
      <w:r w:rsidR="0001466C" w:rsidRPr="00782E18">
        <w:rPr>
          <w:sz w:val="24"/>
          <w:szCs w:val="24"/>
          <w:lang w:val="pl-PL"/>
        </w:rPr>
        <w:t>65</w:t>
      </w:r>
      <w:r w:rsidR="00834203" w:rsidRPr="00782E18">
        <w:rPr>
          <w:sz w:val="24"/>
          <w:szCs w:val="24"/>
        </w:rPr>
        <w:t xml:space="preserve"> </w:t>
      </w:r>
      <w:r w:rsidRPr="00782E18">
        <w:rPr>
          <w:sz w:val="24"/>
          <w:szCs w:val="24"/>
        </w:rPr>
        <w:t>z późn. zm.);</w:t>
      </w:r>
    </w:p>
    <w:p w:rsidR="005229E4" w:rsidRPr="00782E18" w:rsidRDefault="005229E4" w:rsidP="00FE2E96">
      <w:pPr>
        <w:pStyle w:val="Tekstpodstawowywcity"/>
        <w:numPr>
          <w:ilvl w:val="0"/>
          <w:numId w:val="2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sz w:val="24"/>
          <w:szCs w:val="24"/>
        </w:rPr>
        <w:t xml:space="preserve">rozporządzenia Ministra </w:t>
      </w:r>
      <w:r w:rsidR="00293F7C" w:rsidRPr="00782E18">
        <w:rPr>
          <w:sz w:val="24"/>
          <w:szCs w:val="24"/>
          <w:lang w:val="pl-PL"/>
        </w:rPr>
        <w:t xml:space="preserve">Rodziny, </w:t>
      </w:r>
      <w:r w:rsidRPr="00782E18">
        <w:rPr>
          <w:sz w:val="24"/>
          <w:szCs w:val="24"/>
        </w:rPr>
        <w:t xml:space="preserve">Pracy </w:t>
      </w:r>
      <w:r w:rsidR="005D2499" w:rsidRPr="00782E18">
        <w:rPr>
          <w:sz w:val="24"/>
          <w:szCs w:val="24"/>
        </w:rPr>
        <w:t>i Polityki Społecznej z dnia  14</w:t>
      </w:r>
      <w:r w:rsidR="005934F8" w:rsidRPr="00782E18">
        <w:rPr>
          <w:sz w:val="24"/>
          <w:szCs w:val="24"/>
        </w:rPr>
        <w:t xml:space="preserve"> </w:t>
      </w:r>
      <w:r w:rsidR="005D2499" w:rsidRPr="00782E18">
        <w:rPr>
          <w:sz w:val="24"/>
          <w:szCs w:val="24"/>
          <w:lang w:val="pl-PL"/>
        </w:rPr>
        <w:t xml:space="preserve">lipca 2017 </w:t>
      </w:r>
      <w:r w:rsidRPr="00782E18">
        <w:rPr>
          <w:sz w:val="24"/>
          <w:szCs w:val="24"/>
        </w:rPr>
        <w:t xml:space="preserve">r. w sprawie dokonywania z Funduszu Pracy refundacji kosztów wyposażenia lub doposażenia stanowiska pracy </w:t>
      </w:r>
      <w:r w:rsidR="005934F8" w:rsidRPr="00782E18">
        <w:rPr>
          <w:sz w:val="24"/>
          <w:szCs w:val="24"/>
        </w:rPr>
        <w:t xml:space="preserve">oraz przyznawania </w:t>
      </w:r>
      <w:r w:rsidRPr="00782E18">
        <w:rPr>
          <w:sz w:val="24"/>
          <w:szCs w:val="24"/>
        </w:rPr>
        <w:t xml:space="preserve">środków na podjęcie działalności gospodarczej (Dz. U. </w:t>
      </w:r>
      <w:r w:rsidR="005D2499" w:rsidRPr="00782E18">
        <w:rPr>
          <w:sz w:val="24"/>
          <w:szCs w:val="24"/>
        </w:rPr>
        <w:t>z 20</w:t>
      </w:r>
      <w:r w:rsidR="005D2499" w:rsidRPr="00782E18">
        <w:rPr>
          <w:sz w:val="24"/>
          <w:szCs w:val="24"/>
          <w:lang w:val="pl-PL"/>
        </w:rPr>
        <w:t>17</w:t>
      </w:r>
      <w:r w:rsidR="005D2499" w:rsidRPr="00782E18">
        <w:rPr>
          <w:sz w:val="24"/>
          <w:szCs w:val="24"/>
        </w:rPr>
        <w:t xml:space="preserve"> r., poz. 1380</w:t>
      </w:r>
      <w:r w:rsidRPr="00782E18">
        <w:rPr>
          <w:sz w:val="24"/>
          <w:szCs w:val="24"/>
        </w:rPr>
        <w:t>);</w:t>
      </w:r>
    </w:p>
    <w:p w:rsidR="005229E4" w:rsidRPr="00782E18" w:rsidRDefault="005229E4" w:rsidP="00FE2E96">
      <w:pPr>
        <w:pStyle w:val="Tekstpodstawowywcity"/>
        <w:numPr>
          <w:ilvl w:val="0"/>
          <w:numId w:val="2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rozporządzenia Komisji</w:t>
      </w:r>
      <w:r w:rsidR="000751A5" w:rsidRPr="00782E18">
        <w:rPr>
          <w:sz w:val="24"/>
          <w:szCs w:val="24"/>
        </w:rPr>
        <w:t xml:space="preserve"> (UE) nr 1407/2013 z dnia 18 grudnia 2013 r. w sprawie stosowania art. 107 i 108 Traktatu o funkcjonowaniu Unii Europejskiej do pomocy </w:t>
      </w:r>
      <w:r w:rsidR="00FE2E96" w:rsidRPr="00782E18">
        <w:rPr>
          <w:i/>
          <w:sz w:val="24"/>
          <w:szCs w:val="24"/>
        </w:rPr>
        <w:t>de </w:t>
      </w:r>
      <w:r w:rsidR="000751A5" w:rsidRPr="00782E18">
        <w:rPr>
          <w:i/>
          <w:sz w:val="24"/>
          <w:szCs w:val="24"/>
        </w:rPr>
        <w:t xml:space="preserve">minimis </w:t>
      </w:r>
      <w:r w:rsidR="000751A5" w:rsidRPr="00782E18">
        <w:rPr>
          <w:sz w:val="24"/>
          <w:szCs w:val="24"/>
        </w:rPr>
        <w:t>(Dz. Urz. UE L 352 z 24.12.2013, str. 1)</w:t>
      </w:r>
      <w:r w:rsidRPr="00782E18">
        <w:rPr>
          <w:sz w:val="24"/>
          <w:szCs w:val="24"/>
        </w:rPr>
        <w:t>;</w:t>
      </w:r>
    </w:p>
    <w:p w:rsidR="005229E4" w:rsidRPr="00782E18" w:rsidRDefault="00E645B8" w:rsidP="00FE2E96">
      <w:pPr>
        <w:pStyle w:val="Tekstpodstawowywcity"/>
        <w:numPr>
          <w:ilvl w:val="0"/>
          <w:numId w:val="2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rozporządzenia Komisji (UE) nr 1408/2013 z dnia 18 grudnia 2013</w:t>
      </w:r>
      <w:r w:rsidR="005229E4" w:rsidRPr="00782E18">
        <w:rPr>
          <w:sz w:val="24"/>
          <w:szCs w:val="24"/>
        </w:rPr>
        <w:t xml:space="preserve"> r</w:t>
      </w:r>
      <w:r w:rsidRPr="00782E18">
        <w:rPr>
          <w:sz w:val="24"/>
          <w:szCs w:val="24"/>
        </w:rPr>
        <w:t>. w sprawie zastosowania art. 107 i 108 Traktatu o funkcjonowaniu Unii Europejskiej</w:t>
      </w:r>
      <w:r w:rsidR="005229E4" w:rsidRPr="00782E18">
        <w:rPr>
          <w:sz w:val="24"/>
          <w:szCs w:val="24"/>
        </w:rPr>
        <w:t xml:space="preserve"> do pomocy </w:t>
      </w:r>
      <w:r w:rsidR="005229E4" w:rsidRPr="00782E18">
        <w:rPr>
          <w:i/>
          <w:sz w:val="24"/>
          <w:szCs w:val="24"/>
        </w:rPr>
        <w:t>d</w:t>
      </w:r>
      <w:r w:rsidR="00FE2E96" w:rsidRPr="00782E18">
        <w:rPr>
          <w:i/>
          <w:sz w:val="24"/>
          <w:szCs w:val="24"/>
        </w:rPr>
        <w:t>e </w:t>
      </w:r>
      <w:r w:rsidR="005229E4" w:rsidRPr="00782E18">
        <w:rPr>
          <w:i/>
          <w:sz w:val="24"/>
          <w:szCs w:val="24"/>
        </w:rPr>
        <w:t xml:space="preserve">minimis </w:t>
      </w:r>
      <w:r w:rsidRPr="00782E18">
        <w:rPr>
          <w:sz w:val="24"/>
          <w:szCs w:val="24"/>
        </w:rPr>
        <w:t>w sektorze rolnym (Dz. Urz. UE L 352 z 24.12.2013</w:t>
      </w:r>
      <w:r w:rsidR="005229E4" w:rsidRPr="00782E18">
        <w:rPr>
          <w:sz w:val="24"/>
          <w:szCs w:val="24"/>
        </w:rPr>
        <w:t xml:space="preserve"> r., str</w:t>
      </w:r>
      <w:r w:rsidR="0024009D" w:rsidRPr="00782E18">
        <w:rPr>
          <w:sz w:val="24"/>
          <w:szCs w:val="24"/>
        </w:rPr>
        <w:t>.</w:t>
      </w:r>
      <w:r w:rsidRPr="00782E18">
        <w:rPr>
          <w:sz w:val="24"/>
          <w:szCs w:val="24"/>
        </w:rPr>
        <w:t xml:space="preserve"> 9</w:t>
      </w:r>
      <w:r w:rsidR="005229E4" w:rsidRPr="00782E18">
        <w:rPr>
          <w:sz w:val="24"/>
          <w:szCs w:val="24"/>
        </w:rPr>
        <w:t>).</w:t>
      </w:r>
    </w:p>
    <w:p w:rsidR="007E79DB" w:rsidRPr="00782E18" w:rsidRDefault="007E79DB" w:rsidP="00FD4DEB">
      <w:pPr>
        <w:pStyle w:val="Tekstpodstawowywcity"/>
        <w:tabs>
          <w:tab w:val="left" w:pos="360"/>
        </w:tabs>
        <w:spacing w:after="0"/>
        <w:ind w:left="0"/>
        <w:jc w:val="both"/>
        <w:rPr>
          <w:sz w:val="24"/>
          <w:szCs w:val="24"/>
        </w:rPr>
      </w:pPr>
    </w:p>
    <w:p w:rsidR="005229E4" w:rsidRPr="00782E18" w:rsidRDefault="005229E4" w:rsidP="005229E4">
      <w:pPr>
        <w:jc w:val="center"/>
        <w:rPr>
          <w:b/>
          <w:sz w:val="24"/>
        </w:rPr>
      </w:pPr>
      <w:r w:rsidRPr="00782E18">
        <w:rPr>
          <w:b/>
          <w:sz w:val="24"/>
        </w:rPr>
        <w:t>§ 2.</w:t>
      </w:r>
    </w:p>
    <w:p w:rsidR="0062192B" w:rsidRPr="00782E18" w:rsidRDefault="0062192B" w:rsidP="00B903C5">
      <w:pPr>
        <w:rPr>
          <w:b/>
          <w:sz w:val="24"/>
        </w:rPr>
      </w:pPr>
    </w:p>
    <w:p w:rsidR="005229E4" w:rsidRPr="00782E18" w:rsidRDefault="005229E4" w:rsidP="005229E4">
      <w:pPr>
        <w:pStyle w:val="Tekstpodstawowy"/>
        <w:spacing w:after="0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Ilekroć w Regulaminie jest mowa o:</w:t>
      </w:r>
    </w:p>
    <w:p w:rsidR="00186ABE" w:rsidRPr="00782E18" w:rsidRDefault="005229E4" w:rsidP="008B58E0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782E18">
        <w:rPr>
          <w:b/>
          <w:sz w:val="24"/>
        </w:rPr>
        <w:t>bezrobotnym</w:t>
      </w:r>
      <w:r w:rsidRPr="00782E18">
        <w:rPr>
          <w:sz w:val="24"/>
        </w:rPr>
        <w:t xml:space="preserve"> – oznacza to osobę, o której mowa w  art. 2 ust. 1 pkt 2 ustawy z dnia </w:t>
      </w:r>
      <w:r w:rsidRPr="00782E18">
        <w:rPr>
          <w:sz w:val="24"/>
        </w:rPr>
        <w:br/>
        <w:t>20 kwietnia 2004 r. o promocji zatrudnie</w:t>
      </w:r>
      <w:r w:rsidR="00394578" w:rsidRPr="00782E18">
        <w:rPr>
          <w:sz w:val="24"/>
        </w:rPr>
        <w:t xml:space="preserve">nia i instytucjach rynku pracy </w:t>
      </w:r>
      <w:r w:rsidR="002174DF" w:rsidRPr="00782E18">
        <w:rPr>
          <w:sz w:val="24"/>
          <w:szCs w:val="24"/>
        </w:rPr>
        <w:t>(Dz. U. z 201</w:t>
      </w:r>
      <w:r w:rsidR="007050F5" w:rsidRPr="00782E18">
        <w:rPr>
          <w:sz w:val="24"/>
          <w:szCs w:val="24"/>
        </w:rPr>
        <w:t>8</w:t>
      </w:r>
      <w:r w:rsidR="00596422" w:rsidRPr="00782E18">
        <w:rPr>
          <w:sz w:val="24"/>
          <w:szCs w:val="24"/>
        </w:rPr>
        <w:t> </w:t>
      </w:r>
      <w:r w:rsidR="007050F5" w:rsidRPr="00782E18">
        <w:rPr>
          <w:sz w:val="24"/>
          <w:szCs w:val="24"/>
        </w:rPr>
        <w:t>r.</w:t>
      </w:r>
      <w:r w:rsidR="0091034D" w:rsidRPr="00782E18">
        <w:rPr>
          <w:sz w:val="24"/>
          <w:szCs w:val="24"/>
        </w:rPr>
        <w:t>,</w:t>
      </w:r>
      <w:r w:rsidR="007050F5" w:rsidRPr="00782E18">
        <w:rPr>
          <w:sz w:val="24"/>
          <w:szCs w:val="24"/>
        </w:rPr>
        <w:t xml:space="preserve"> poz. 12</w:t>
      </w:r>
      <w:r w:rsidR="002174DF" w:rsidRPr="00782E18">
        <w:rPr>
          <w:sz w:val="24"/>
          <w:szCs w:val="24"/>
        </w:rPr>
        <w:t>65</w:t>
      </w:r>
      <w:r w:rsidR="00834203" w:rsidRPr="00782E18">
        <w:rPr>
          <w:sz w:val="24"/>
          <w:szCs w:val="24"/>
        </w:rPr>
        <w:t xml:space="preserve"> z późn. zm.);</w:t>
      </w:r>
    </w:p>
    <w:p w:rsidR="00186ABE" w:rsidRPr="00782E18" w:rsidRDefault="00186ABE" w:rsidP="008B58E0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782E18">
        <w:rPr>
          <w:b/>
          <w:sz w:val="24"/>
        </w:rPr>
        <w:t>opiekunie osoby niepełnosprawnej</w:t>
      </w:r>
      <w:r w:rsidRPr="00782E18">
        <w:rPr>
          <w:sz w:val="24"/>
        </w:rPr>
        <w:t xml:space="preserve"> – oznacza to członków rodziny, w rozumieniu art. 3 ustawy z dnia 4 listopada 2016 r. o wsparciu kobiet w ciąży i rodzin „Za życiem” (Dz. U. z 2016 r., poz. 1860</w:t>
      </w:r>
      <w:r w:rsidR="00C5166B" w:rsidRPr="00782E18">
        <w:rPr>
          <w:sz w:val="24"/>
        </w:rPr>
        <w:t xml:space="preserve"> z późn. zm.</w:t>
      </w:r>
      <w:r w:rsidRPr="00782E18">
        <w:rPr>
          <w:sz w:val="24"/>
        </w:rPr>
        <w:t>), opiekujących się dzieckiem z orze</w:t>
      </w:r>
      <w:r w:rsidR="00C5166B" w:rsidRPr="00782E18">
        <w:rPr>
          <w:sz w:val="24"/>
        </w:rPr>
        <w:t>czeniem o </w:t>
      </w:r>
      <w:r w:rsidRPr="00782E18">
        <w:rPr>
          <w:sz w:val="24"/>
        </w:rPr>
        <w:t xml:space="preserve">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lub osobą niepełnosprawną ze znacznym stopniem niepełnosprawności;  </w:t>
      </w:r>
    </w:p>
    <w:p w:rsidR="00751204" w:rsidRPr="00782E18" w:rsidRDefault="00751204" w:rsidP="008B58E0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782E18">
        <w:rPr>
          <w:b/>
          <w:sz w:val="24"/>
          <w:szCs w:val="24"/>
        </w:rPr>
        <w:t>poszukującym pracy</w:t>
      </w:r>
      <w:r w:rsidR="007E5847" w:rsidRPr="00782E18">
        <w:rPr>
          <w:b/>
          <w:sz w:val="24"/>
          <w:szCs w:val="24"/>
        </w:rPr>
        <w:t xml:space="preserve"> opiekunie osoby niepełnosprawnej</w:t>
      </w:r>
      <w:r w:rsidRPr="00782E18">
        <w:rPr>
          <w:b/>
          <w:sz w:val="24"/>
          <w:szCs w:val="24"/>
        </w:rPr>
        <w:t>, o którym mowa w art. 49 pkt 7 ustawy o promocji zatrudnienia i instytucjach rynku pracy</w:t>
      </w:r>
      <w:r w:rsidR="007E5847" w:rsidRPr="00782E18">
        <w:rPr>
          <w:b/>
          <w:sz w:val="24"/>
          <w:szCs w:val="24"/>
        </w:rPr>
        <w:t xml:space="preserve"> </w:t>
      </w:r>
      <w:r w:rsidRPr="00782E18">
        <w:rPr>
          <w:b/>
          <w:sz w:val="24"/>
          <w:szCs w:val="24"/>
        </w:rPr>
        <w:t>–</w:t>
      </w:r>
      <w:r w:rsidRPr="00782E18">
        <w:t xml:space="preserve"> </w:t>
      </w:r>
      <w:r w:rsidRPr="00782E18">
        <w:rPr>
          <w:sz w:val="24"/>
          <w:szCs w:val="24"/>
        </w:rPr>
        <w:t xml:space="preserve">oznacza to poszukującego pracy niepozostającego w zatrudnieniu lub niewykonującego innej pracy zarobkowej </w:t>
      </w:r>
      <w:r w:rsidRPr="00782E18">
        <w:rPr>
          <w:sz w:val="24"/>
          <w:szCs w:val="24"/>
          <w:u w:val="single"/>
        </w:rPr>
        <w:t>opiekuna osoby niepełnosprawnej</w:t>
      </w:r>
      <w:r w:rsidRPr="00782E18">
        <w:rPr>
          <w:sz w:val="24"/>
          <w:szCs w:val="24"/>
        </w:rPr>
        <w:t>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opiekunów;</w:t>
      </w:r>
    </w:p>
    <w:p w:rsidR="00186ABE" w:rsidRPr="00782E18" w:rsidRDefault="00186ABE" w:rsidP="008B58E0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4"/>
        </w:rPr>
      </w:pPr>
      <w:r w:rsidRPr="00782E18">
        <w:rPr>
          <w:b/>
          <w:sz w:val="24"/>
        </w:rPr>
        <w:t>poszukującym pracy absolwencie</w:t>
      </w:r>
      <w:r w:rsidRPr="00782E18">
        <w:rPr>
          <w:sz w:val="24"/>
        </w:rPr>
        <w:t xml:space="preserve"> – oznacza to poszukującą pracy osobę, </w:t>
      </w:r>
      <w:r w:rsidR="002174DF" w:rsidRPr="00782E18">
        <w:rPr>
          <w:sz w:val="24"/>
        </w:rPr>
        <w:t xml:space="preserve">o której mowa  w  art. 2 ust. 1 pkt 21c ustawy z dnia 20 kwietnia 2004 r. o promocji zatrudnienia i instytucjach rynku pracy </w:t>
      </w:r>
      <w:r w:rsidR="002174DF" w:rsidRPr="00782E18">
        <w:rPr>
          <w:sz w:val="24"/>
          <w:szCs w:val="24"/>
        </w:rPr>
        <w:t>(Dz. U. z 201</w:t>
      </w:r>
      <w:r w:rsidR="002A28DE" w:rsidRPr="00782E18">
        <w:rPr>
          <w:sz w:val="24"/>
          <w:szCs w:val="24"/>
        </w:rPr>
        <w:t>8 r.</w:t>
      </w:r>
      <w:r w:rsidR="0091034D" w:rsidRPr="00782E18">
        <w:rPr>
          <w:sz w:val="24"/>
          <w:szCs w:val="24"/>
        </w:rPr>
        <w:t>,</w:t>
      </w:r>
      <w:r w:rsidR="002A28DE" w:rsidRPr="00782E18">
        <w:rPr>
          <w:sz w:val="24"/>
          <w:szCs w:val="24"/>
        </w:rPr>
        <w:t xml:space="preserve"> poz. 12</w:t>
      </w:r>
      <w:r w:rsidR="002174DF" w:rsidRPr="00782E18">
        <w:rPr>
          <w:sz w:val="24"/>
          <w:szCs w:val="24"/>
        </w:rPr>
        <w:t>65 z późn. zm.),</w:t>
      </w:r>
      <w:r w:rsidR="002174DF" w:rsidRPr="00782E18">
        <w:rPr>
          <w:sz w:val="24"/>
        </w:rPr>
        <w:t xml:space="preserve"> </w:t>
      </w:r>
      <w:r w:rsidRPr="00782E18">
        <w:rPr>
          <w:sz w:val="24"/>
        </w:rPr>
        <w:t>która w okresie ostatnich 48 miesięcy ukończyła szkołę lub uzyskała tytuł zawodowy</w:t>
      </w:r>
      <w:r w:rsidR="002174DF" w:rsidRPr="00782E18">
        <w:rPr>
          <w:sz w:val="24"/>
        </w:rPr>
        <w:t>;</w:t>
      </w:r>
      <w:r w:rsidRPr="00782E18">
        <w:rPr>
          <w:sz w:val="24"/>
        </w:rPr>
        <w:t xml:space="preserve"> </w:t>
      </w:r>
    </w:p>
    <w:p w:rsidR="005229E4" w:rsidRPr="00782E18" w:rsidRDefault="005229E4" w:rsidP="008B58E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782E18">
        <w:rPr>
          <w:b/>
          <w:sz w:val="24"/>
        </w:rPr>
        <w:lastRenderedPageBreak/>
        <w:t>podmiocie prowadzącym działalność gospodarczą</w:t>
      </w:r>
      <w:r w:rsidRPr="00782E18">
        <w:rPr>
          <w:sz w:val="24"/>
        </w:rPr>
        <w:t xml:space="preserve"> – oznacza to podmiot prowadzący działalność gospodarczą, o której mowa w ustawie z dnia </w:t>
      </w:r>
      <w:r w:rsidR="007D7004" w:rsidRPr="00782E18">
        <w:rPr>
          <w:sz w:val="24"/>
        </w:rPr>
        <w:t>6</w:t>
      </w:r>
      <w:r w:rsidRPr="00782E18">
        <w:rPr>
          <w:sz w:val="24"/>
        </w:rPr>
        <w:t xml:space="preserve"> </w:t>
      </w:r>
      <w:r w:rsidR="007D7004" w:rsidRPr="00782E18">
        <w:rPr>
          <w:sz w:val="24"/>
        </w:rPr>
        <w:t>marca 2018</w:t>
      </w:r>
      <w:r w:rsidR="00394578" w:rsidRPr="00782E18">
        <w:rPr>
          <w:sz w:val="24"/>
        </w:rPr>
        <w:t> </w:t>
      </w:r>
      <w:r w:rsidRPr="00782E18">
        <w:rPr>
          <w:sz w:val="24"/>
        </w:rPr>
        <w:t xml:space="preserve">r. </w:t>
      </w:r>
      <w:r w:rsidR="007D7004" w:rsidRPr="00782E18">
        <w:rPr>
          <w:sz w:val="24"/>
        </w:rPr>
        <w:t>Prawo przedsiębiorców</w:t>
      </w:r>
      <w:r w:rsidR="00394578" w:rsidRPr="00782E18">
        <w:rPr>
          <w:sz w:val="24"/>
        </w:rPr>
        <w:t xml:space="preserve"> (</w:t>
      </w:r>
      <w:r w:rsidRPr="00782E18">
        <w:rPr>
          <w:sz w:val="24"/>
        </w:rPr>
        <w:t xml:space="preserve"> Dz. U.  z 201</w:t>
      </w:r>
      <w:r w:rsidR="007D7004" w:rsidRPr="00782E18">
        <w:rPr>
          <w:sz w:val="24"/>
        </w:rPr>
        <w:t>8</w:t>
      </w:r>
      <w:r w:rsidR="00394578" w:rsidRPr="00782E18">
        <w:rPr>
          <w:sz w:val="24"/>
        </w:rPr>
        <w:t xml:space="preserve"> </w:t>
      </w:r>
      <w:r w:rsidRPr="00782E18">
        <w:rPr>
          <w:sz w:val="24"/>
        </w:rPr>
        <w:t>r.</w:t>
      </w:r>
      <w:r w:rsidR="00A16D97" w:rsidRPr="00782E18">
        <w:rPr>
          <w:sz w:val="24"/>
        </w:rPr>
        <w:t>,</w:t>
      </w:r>
      <w:r w:rsidRPr="00782E18">
        <w:rPr>
          <w:sz w:val="24"/>
        </w:rPr>
        <w:t xml:space="preserve"> poz.</w:t>
      </w:r>
      <w:r w:rsidR="0001466C" w:rsidRPr="00782E18">
        <w:rPr>
          <w:sz w:val="24"/>
        </w:rPr>
        <w:t xml:space="preserve"> </w:t>
      </w:r>
      <w:r w:rsidR="007D7004" w:rsidRPr="00782E18">
        <w:rPr>
          <w:sz w:val="24"/>
        </w:rPr>
        <w:t>646</w:t>
      </w:r>
      <w:r w:rsidRPr="00782E18">
        <w:rPr>
          <w:sz w:val="24"/>
        </w:rPr>
        <w:t xml:space="preserve"> z późn.</w:t>
      </w:r>
      <w:r w:rsidR="00394578" w:rsidRPr="00782E18">
        <w:rPr>
          <w:sz w:val="24"/>
        </w:rPr>
        <w:t xml:space="preserve"> zm.)</w:t>
      </w:r>
      <w:r w:rsidRPr="00782E18">
        <w:rPr>
          <w:sz w:val="24"/>
        </w:rPr>
        <w:t>;</w:t>
      </w:r>
    </w:p>
    <w:p w:rsidR="005229E4" w:rsidRPr="00782E18" w:rsidRDefault="005229E4" w:rsidP="008B58E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782E18">
        <w:rPr>
          <w:b/>
          <w:sz w:val="24"/>
        </w:rPr>
        <w:t xml:space="preserve">producencie rolnym </w:t>
      </w:r>
      <w:r w:rsidRPr="00782E18">
        <w:rPr>
          <w:sz w:val="24"/>
        </w:rPr>
        <w:t xml:space="preserve">– oznacza to osobę fizyczną, osobę prawną lub jednostkę organizacyjną nieposiadającą osobowości prawnej, zamieszkującą lub mającą siedzibę na terytorium Rzeczypospolitej Polskiej, będącą posiadaczem gospodarstwa rolnego w rozumieniu ustawy z dnia 15 listopada 1984 r. o podatku rolnym </w:t>
      </w:r>
      <w:r w:rsidRPr="00782E18">
        <w:rPr>
          <w:i/>
        </w:rPr>
        <w:t xml:space="preserve">(za gospodarstwo rolne uważa się obszar gruntów, o których mowa w art. 1 ustawy o podatku rolnym o łącznej powierzchni przekraczającej </w:t>
      </w:r>
      <w:smartTag w:uri="urn:schemas-microsoft-com:office:smarttags" w:element="metricconverter">
        <w:smartTagPr>
          <w:attr w:name="ProductID" w:val="1 ha"/>
        </w:smartTagPr>
        <w:r w:rsidRPr="00782E18">
          <w:rPr>
            <w:i/>
          </w:rPr>
          <w:t>1 ha</w:t>
        </w:r>
      </w:smartTag>
      <w:r w:rsidRPr="00782E18">
        <w:rPr>
          <w:i/>
        </w:rPr>
        <w:t xml:space="preserve"> lub </w:t>
      </w:r>
      <w:smartTag w:uri="urn:schemas-microsoft-com:office:smarttags" w:element="metricconverter">
        <w:smartTagPr>
          <w:attr w:name="ProductID" w:val="1 ha"/>
        </w:smartTagPr>
        <w:r w:rsidRPr="00782E18">
          <w:rPr>
            <w:i/>
          </w:rPr>
          <w:t>1 ha</w:t>
        </w:r>
      </w:smartTag>
      <w:r w:rsidRPr="00782E18">
        <w:rPr>
          <w:i/>
        </w:rPr>
        <w:t xml:space="preserve"> przeliczeniowy, stanowiących własność lub znajdujących się w posiadaniu osoby fizycznej, osoby prawnej albo jednostki organizacyjnej, w tym spółki, nieposiadającej osobowości prawnej) </w:t>
      </w:r>
      <w:r w:rsidRPr="00782E18">
        <w:rPr>
          <w:sz w:val="24"/>
          <w:szCs w:val="24"/>
        </w:rPr>
        <w:t>lub prowadzącej dział specjalny produkcji rolnej, o którym mowa w ustawie z dnia 26 lipca 1991 r. o podatku dochodowym od osób fizycznych (Dz. U. z 201</w:t>
      </w:r>
      <w:r w:rsidR="00397E1A" w:rsidRPr="00782E18">
        <w:rPr>
          <w:sz w:val="24"/>
          <w:szCs w:val="24"/>
        </w:rPr>
        <w:t>8</w:t>
      </w:r>
      <w:r w:rsidRPr="00782E18">
        <w:rPr>
          <w:sz w:val="24"/>
          <w:szCs w:val="24"/>
        </w:rPr>
        <w:t xml:space="preserve"> r.,  poz. </w:t>
      </w:r>
      <w:r w:rsidR="00397E1A" w:rsidRPr="00782E18">
        <w:rPr>
          <w:sz w:val="24"/>
          <w:szCs w:val="24"/>
        </w:rPr>
        <w:t>1509</w:t>
      </w:r>
      <w:r w:rsidRPr="00782E18">
        <w:rPr>
          <w:sz w:val="24"/>
          <w:szCs w:val="24"/>
        </w:rPr>
        <w:t xml:space="preserve"> z późn. zm.) lub ustawie z dnia 15 lutego 1992 r. o podatku dochodowym od osób prawnych (Dz</w:t>
      </w:r>
      <w:r w:rsidR="0093665A" w:rsidRPr="00782E18">
        <w:rPr>
          <w:sz w:val="24"/>
          <w:szCs w:val="24"/>
        </w:rPr>
        <w:t>. U. z 20</w:t>
      </w:r>
      <w:r w:rsidR="004611E7" w:rsidRPr="00782E18">
        <w:rPr>
          <w:sz w:val="24"/>
          <w:szCs w:val="24"/>
        </w:rPr>
        <w:t>1</w:t>
      </w:r>
      <w:r w:rsidR="00397E1A" w:rsidRPr="00782E18">
        <w:rPr>
          <w:sz w:val="24"/>
          <w:szCs w:val="24"/>
        </w:rPr>
        <w:t>8</w:t>
      </w:r>
      <w:r w:rsidR="004611E7" w:rsidRPr="00782E18">
        <w:rPr>
          <w:sz w:val="24"/>
          <w:szCs w:val="24"/>
        </w:rPr>
        <w:t xml:space="preserve"> r., </w:t>
      </w:r>
      <w:r w:rsidR="0093665A" w:rsidRPr="00782E18">
        <w:rPr>
          <w:sz w:val="24"/>
          <w:szCs w:val="24"/>
        </w:rPr>
        <w:t>poz.</w:t>
      </w:r>
      <w:r w:rsidR="004611E7" w:rsidRPr="00782E18">
        <w:rPr>
          <w:sz w:val="24"/>
          <w:szCs w:val="24"/>
        </w:rPr>
        <w:t xml:space="preserve"> </w:t>
      </w:r>
      <w:r w:rsidR="00397E1A" w:rsidRPr="00782E18">
        <w:rPr>
          <w:sz w:val="24"/>
          <w:szCs w:val="24"/>
        </w:rPr>
        <w:t>1036</w:t>
      </w:r>
      <w:r w:rsidR="004611E7" w:rsidRPr="00782E18">
        <w:rPr>
          <w:sz w:val="24"/>
          <w:szCs w:val="24"/>
        </w:rPr>
        <w:t xml:space="preserve"> </w:t>
      </w:r>
      <w:r w:rsidRPr="00782E18">
        <w:rPr>
          <w:sz w:val="24"/>
          <w:szCs w:val="24"/>
        </w:rPr>
        <w:t>z późn. zm.), zatrudniającym w okresie ostatnich 6 miesięcy, w każdym miesiącu, co najmniej jednego pracownika w pełnym wymiarze czasu pracy;</w:t>
      </w:r>
    </w:p>
    <w:p w:rsidR="005229E4" w:rsidRPr="00782E18" w:rsidRDefault="005229E4" w:rsidP="008B58E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782E18">
        <w:rPr>
          <w:b/>
          <w:sz w:val="24"/>
        </w:rPr>
        <w:t>niepublicznym przedszkolu i niepublicznej szkole</w:t>
      </w:r>
      <w:r w:rsidRPr="00782E18">
        <w:rPr>
          <w:sz w:val="24"/>
        </w:rPr>
        <w:t xml:space="preserve"> – oznacza to niepubliczne przedszkole lub niepubliczną szkołę, o których mowa w ustawie z dnia 7 września 1991 r. o systemie oświaty (Dz. U. z 20</w:t>
      </w:r>
      <w:r w:rsidR="00D172EC" w:rsidRPr="00782E18">
        <w:rPr>
          <w:sz w:val="24"/>
        </w:rPr>
        <w:t>1</w:t>
      </w:r>
      <w:r w:rsidR="00397E1A" w:rsidRPr="00782E18">
        <w:rPr>
          <w:sz w:val="24"/>
        </w:rPr>
        <w:t>8</w:t>
      </w:r>
      <w:r w:rsidRPr="00782E18">
        <w:rPr>
          <w:sz w:val="24"/>
        </w:rPr>
        <w:t xml:space="preserve"> r.</w:t>
      </w:r>
      <w:r w:rsidR="00995367" w:rsidRPr="00782E18">
        <w:rPr>
          <w:sz w:val="24"/>
        </w:rPr>
        <w:t>,</w:t>
      </w:r>
      <w:r w:rsidR="00D172EC" w:rsidRPr="00782E18">
        <w:rPr>
          <w:sz w:val="24"/>
        </w:rPr>
        <w:t xml:space="preserve"> </w:t>
      </w:r>
      <w:r w:rsidR="00F24D1A" w:rsidRPr="00782E18">
        <w:rPr>
          <w:sz w:val="24"/>
        </w:rPr>
        <w:t>poz.</w:t>
      </w:r>
      <w:r w:rsidR="001106F5" w:rsidRPr="00782E18">
        <w:rPr>
          <w:sz w:val="24"/>
        </w:rPr>
        <w:t xml:space="preserve"> </w:t>
      </w:r>
      <w:r w:rsidR="00397E1A" w:rsidRPr="00782E18">
        <w:rPr>
          <w:sz w:val="24"/>
        </w:rPr>
        <w:t>1457</w:t>
      </w:r>
      <w:r w:rsidRPr="00782E18">
        <w:rPr>
          <w:sz w:val="24"/>
        </w:rPr>
        <w:t xml:space="preserve"> z późn. zm.) – zwanymi dalej odpowiednio przedszkolem i szkołą;</w:t>
      </w:r>
    </w:p>
    <w:p w:rsidR="002174DF" w:rsidRPr="00782E18" w:rsidRDefault="002174DF" w:rsidP="008B58E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782E18">
        <w:rPr>
          <w:b/>
          <w:sz w:val="24"/>
        </w:rPr>
        <w:t>żłobku lub klubie dziecięcym</w:t>
      </w:r>
      <w:r w:rsidRPr="00782E18">
        <w:rPr>
          <w:sz w:val="24"/>
        </w:rPr>
        <w:t xml:space="preserve"> – oznacza to placówki tworzone i prowadzone przez osoby fizyczne, osoby prawne i jednostki organizacyjne nieposiadające </w:t>
      </w:r>
      <w:r w:rsidR="0001466C" w:rsidRPr="00782E18">
        <w:rPr>
          <w:sz w:val="24"/>
        </w:rPr>
        <w:t>osobowości prawnej o </w:t>
      </w:r>
      <w:r w:rsidRPr="00782E18">
        <w:rPr>
          <w:sz w:val="24"/>
        </w:rPr>
        <w:t>których mowa w przepisach o opiece nad dziećmi w wieku do lat 3 (Dz. U. z 2016 r.</w:t>
      </w:r>
      <w:r w:rsidR="0030709C" w:rsidRPr="00782E18">
        <w:rPr>
          <w:sz w:val="24"/>
        </w:rPr>
        <w:t>,</w:t>
      </w:r>
      <w:r w:rsidRPr="00782E18">
        <w:rPr>
          <w:sz w:val="24"/>
        </w:rPr>
        <w:t xml:space="preserve"> poz. 157 z późn. zm.) – zwanymi dalej „żłobkiem lub klubem dziecięcym”;</w:t>
      </w:r>
    </w:p>
    <w:p w:rsidR="002174DF" w:rsidRPr="00782E18" w:rsidRDefault="002174DF" w:rsidP="008B58E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782E18">
        <w:rPr>
          <w:b/>
          <w:sz w:val="24"/>
        </w:rPr>
        <w:t xml:space="preserve">podmiocie świadczącym usługi rehabilitacyjne </w:t>
      </w:r>
      <w:r w:rsidR="004937E5" w:rsidRPr="00782E18">
        <w:rPr>
          <w:sz w:val="24"/>
        </w:rPr>
        <w:t xml:space="preserve">– </w:t>
      </w:r>
      <w:r w:rsidR="0001466C" w:rsidRPr="00782E18">
        <w:rPr>
          <w:sz w:val="24"/>
        </w:rPr>
        <w:t xml:space="preserve">oznacza to podmiot prowadzący działalność gospodarczą, o której mowa w </w:t>
      </w:r>
      <w:r w:rsidR="00397E1A" w:rsidRPr="00782E18">
        <w:rPr>
          <w:sz w:val="24"/>
        </w:rPr>
        <w:t>ustawie z dnia 6 marca 2018 r. Prawo przedsiębiorców ( Dz. U.  z 2018 r.</w:t>
      </w:r>
      <w:r w:rsidR="00995367" w:rsidRPr="00782E18">
        <w:rPr>
          <w:sz w:val="24"/>
        </w:rPr>
        <w:t>,</w:t>
      </w:r>
      <w:r w:rsidR="00397E1A" w:rsidRPr="00782E18">
        <w:rPr>
          <w:sz w:val="24"/>
        </w:rPr>
        <w:t xml:space="preserve"> poz. 646 z późn. zm.)</w:t>
      </w:r>
      <w:r w:rsidR="0001466C" w:rsidRPr="00782E18">
        <w:rPr>
          <w:sz w:val="24"/>
        </w:rPr>
        <w:t>, związanym bezpośrednio ze świadczeniem usług rehabilitacyjnych dla dzieci niepełnosprawnych w miejscu zami</w:t>
      </w:r>
      <w:r w:rsidR="00612F97" w:rsidRPr="00782E18">
        <w:rPr>
          <w:sz w:val="24"/>
        </w:rPr>
        <w:t>eszkania, w tym usług mobilnych.</w:t>
      </w:r>
      <w:r w:rsidR="0001466C" w:rsidRPr="00782E18">
        <w:rPr>
          <w:sz w:val="24"/>
        </w:rPr>
        <w:t xml:space="preserve"> </w:t>
      </w:r>
    </w:p>
    <w:p w:rsidR="007E79DB" w:rsidRPr="00782E18" w:rsidRDefault="007E79DB" w:rsidP="00FD4DEB">
      <w:pPr>
        <w:rPr>
          <w:b/>
          <w:sz w:val="24"/>
        </w:rPr>
      </w:pPr>
    </w:p>
    <w:p w:rsidR="00E9053A" w:rsidRPr="00782E18" w:rsidRDefault="005229E4" w:rsidP="0062192B">
      <w:pPr>
        <w:jc w:val="center"/>
        <w:rPr>
          <w:b/>
          <w:sz w:val="24"/>
        </w:rPr>
      </w:pPr>
      <w:r w:rsidRPr="00782E18">
        <w:rPr>
          <w:b/>
          <w:sz w:val="24"/>
        </w:rPr>
        <w:t>§ 3.</w:t>
      </w:r>
    </w:p>
    <w:p w:rsidR="004937E5" w:rsidRPr="00782E18" w:rsidRDefault="004937E5" w:rsidP="0062192B">
      <w:pPr>
        <w:suppressAutoHyphens w:val="0"/>
        <w:jc w:val="both"/>
        <w:rPr>
          <w:b/>
          <w:sz w:val="24"/>
        </w:rPr>
      </w:pPr>
    </w:p>
    <w:p w:rsidR="004937E5" w:rsidRPr="00782E18" w:rsidRDefault="006738CD" w:rsidP="008B58E0">
      <w:pPr>
        <w:numPr>
          <w:ilvl w:val="0"/>
          <w:numId w:val="21"/>
        </w:numPr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782E18">
        <w:rPr>
          <w:b/>
          <w:sz w:val="24"/>
        </w:rPr>
        <w:t xml:space="preserve">Starosta ze środków Funduszu Pracy może </w:t>
      </w:r>
      <w:r w:rsidRPr="00782E18">
        <w:rPr>
          <w:sz w:val="24"/>
          <w:szCs w:val="24"/>
          <w:lang w:eastAsia="pl-PL"/>
        </w:rPr>
        <w:t xml:space="preserve">zrefundować podmiotowi prowadzącemu działalność gospodarczą </w:t>
      </w:r>
      <w:r w:rsidR="0062192B" w:rsidRPr="00782E18">
        <w:rPr>
          <w:sz w:val="24"/>
          <w:szCs w:val="24"/>
          <w:lang w:eastAsia="pl-PL"/>
        </w:rPr>
        <w:t xml:space="preserve">, </w:t>
      </w:r>
      <w:r w:rsidR="0062192B" w:rsidRPr="00782E18">
        <w:rPr>
          <w:sz w:val="24"/>
          <w:szCs w:val="24"/>
        </w:rPr>
        <w:t xml:space="preserve">niepublicznemu przedszkolu i niepublicznej szkole </w:t>
      </w:r>
      <w:r w:rsidRPr="00782E18">
        <w:rPr>
          <w:sz w:val="24"/>
          <w:szCs w:val="24"/>
          <w:lang w:eastAsia="pl-PL"/>
        </w:rPr>
        <w:t xml:space="preserve">koszty wyposażenia lub doposażenia stanowiska pracy dla </w:t>
      </w:r>
      <w:r w:rsidRPr="00782E18">
        <w:rPr>
          <w:sz w:val="24"/>
          <w:szCs w:val="24"/>
          <w:u w:val="single"/>
          <w:lang w:eastAsia="pl-PL"/>
        </w:rPr>
        <w:t>skierowanego bezrobotnego lub skierowanego poszukującego pracy opiekuna osoby niepełnosprawnej</w:t>
      </w:r>
      <w:r w:rsidRPr="00782E18">
        <w:rPr>
          <w:sz w:val="24"/>
          <w:szCs w:val="24"/>
          <w:lang w:eastAsia="pl-PL"/>
        </w:rPr>
        <w:t>, o którym</w:t>
      </w:r>
      <w:r w:rsidR="004937E5" w:rsidRPr="00782E18">
        <w:rPr>
          <w:sz w:val="24"/>
          <w:szCs w:val="24"/>
          <w:lang w:eastAsia="pl-PL"/>
        </w:rPr>
        <w:t xml:space="preserve"> mowa w </w:t>
      </w:r>
      <w:r w:rsidRPr="00782E18">
        <w:rPr>
          <w:sz w:val="24"/>
          <w:szCs w:val="24"/>
          <w:lang w:eastAsia="pl-PL"/>
        </w:rPr>
        <w:t>art. 49 pkt 7 ustawy o promocji zatrudnienia i instytucjach rynku pracy , w wysokości określonej w umowie, nie wyższej jednak niż 6-krotnej wysokości przeciętnego wynagrodzenia.</w:t>
      </w:r>
    </w:p>
    <w:p w:rsidR="004937E5" w:rsidRPr="00782E18" w:rsidRDefault="006738CD" w:rsidP="008B58E0">
      <w:pPr>
        <w:numPr>
          <w:ilvl w:val="0"/>
          <w:numId w:val="21"/>
        </w:numPr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782E18">
        <w:rPr>
          <w:b/>
          <w:sz w:val="24"/>
        </w:rPr>
        <w:t xml:space="preserve">Starosta ze środków Funduszu Pracy może </w:t>
      </w:r>
      <w:r w:rsidRPr="00782E18">
        <w:rPr>
          <w:sz w:val="24"/>
          <w:szCs w:val="24"/>
          <w:lang w:eastAsia="pl-PL"/>
        </w:rPr>
        <w:t xml:space="preserve">zrefundować </w:t>
      </w:r>
      <w:r w:rsidRPr="00782E18">
        <w:rPr>
          <w:b/>
          <w:sz w:val="24"/>
        </w:rPr>
        <w:t xml:space="preserve">producentowi rolnemu </w:t>
      </w:r>
      <w:r w:rsidRPr="00782E18">
        <w:rPr>
          <w:sz w:val="24"/>
          <w:szCs w:val="24"/>
          <w:lang w:eastAsia="pl-PL"/>
        </w:rPr>
        <w:t xml:space="preserve">koszty wyposażenia lub doposażenia stanowiska pracy dla </w:t>
      </w:r>
      <w:r w:rsidRPr="00782E18">
        <w:rPr>
          <w:sz w:val="24"/>
          <w:szCs w:val="24"/>
          <w:u w:val="single"/>
          <w:lang w:eastAsia="pl-PL"/>
        </w:rPr>
        <w:t>skierowanego bezrobotnego lub dla skierowanego poszukującego pracy</w:t>
      </w:r>
      <w:r w:rsidR="00E9053A" w:rsidRPr="00782E18">
        <w:rPr>
          <w:sz w:val="24"/>
          <w:szCs w:val="24"/>
          <w:u w:val="single"/>
          <w:lang w:eastAsia="pl-PL"/>
        </w:rPr>
        <w:t xml:space="preserve"> opiekuna osoby niepełnosprawnej</w:t>
      </w:r>
      <w:r w:rsidR="00E9053A" w:rsidRPr="00782E18">
        <w:rPr>
          <w:sz w:val="24"/>
          <w:szCs w:val="24"/>
          <w:lang w:eastAsia="pl-PL"/>
        </w:rPr>
        <w:t xml:space="preserve"> </w:t>
      </w:r>
      <w:r w:rsidR="004937E5" w:rsidRPr="00782E18">
        <w:rPr>
          <w:sz w:val="24"/>
          <w:szCs w:val="24"/>
          <w:lang w:eastAsia="pl-PL"/>
        </w:rPr>
        <w:t>, o którym mowa w </w:t>
      </w:r>
      <w:r w:rsidRPr="00782E18">
        <w:rPr>
          <w:sz w:val="24"/>
          <w:szCs w:val="24"/>
          <w:lang w:eastAsia="pl-PL"/>
        </w:rPr>
        <w:t>art. 49 pkt 7</w:t>
      </w:r>
      <w:r w:rsidR="0062192B" w:rsidRPr="00782E18">
        <w:rPr>
          <w:sz w:val="24"/>
          <w:szCs w:val="24"/>
          <w:lang w:eastAsia="pl-PL"/>
        </w:rPr>
        <w:t xml:space="preserve"> ustawy o promocji zatrudnienia i instytucjach rynku pracy</w:t>
      </w:r>
      <w:r w:rsidRPr="00782E18">
        <w:rPr>
          <w:sz w:val="24"/>
          <w:szCs w:val="24"/>
          <w:lang w:eastAsia="pl-PL"/>
        </w:rPr>
        <w:t>, w wysokości określonej w umowie, nie wyższej jednak niż 6-krotnej wysokoś</w:t>
      </w:r>
      <w:r w:rsidR="00E9053A" w:rsidRPr="00782E18">
        <w:rPr>
          <w:sz w:val="24"/>
          <w:szCs w:val="24"/>
          <w:lang w:eastAsia="pl-PL"/>
        </w:rPr>
        <w:t>ci przeciętnego wynagrodzenia.</w:t>
      </w:r>
    </w:p>
    <w:p w:rsidR="004937E5" w:rsidRPr="00782E18" w:rsidRDefault="00E9053A" w:rsidP="008B58E0">
      <w:pPr>
        <w:numPr>
          <w:ilvl w:val="0"/>
          <w:numId w:val="21"/>
        </w:numPr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782E18">
        <w:rPr>
          <w:b/>
          <w:sz w:val="24"/>
        </w:rPr>
        <w:t>Starosta ze środków Funduszu Pracy może</w:t>
      </w:r>
      <w:r w:rsidR="006738CD" w:rsidRPr="00782E18">
        <w:rPr>
          <w:sz w:val="24"/>
          <w:szCs w:val="24"/>
          <w:lang w:eastAsia="pl-PL"/>
        </w:rPr>
        <w:t xml:space="preserve"> zrefundować żłobkom lub klubom dziecięcym</w:t>
      </w:r>
      <w:r w:rsidRPr="00782E18">
        <w:rPr>
          <w:sz w:val="24"/>
          <w:szCs w:val="24"/>
          <w:lang w:eastAsia="pl-PL"/>
        </w:rPr>
        <w:t xml:space="preserve"> </w:t>
      </w:r>
      <w:r w:rsidR="006738CD" w:rsidRPr="00782E18">
        <w:rPr>
          <w:sz w:val="24"/>
          <w:szCs w:val="24"/>
          <w:lang w:eastAsia="pl-PL"/>
        </w:rPr>
        <w:t xml:space="preserve"> koszty wyposażenia lub doposażenia stanowiska pracy, związanego bezpośrednio ze sprawowaniem opieki nad dziećmi niepełnosprawnymi lub prowadzeniem dla nich zajęć, dla skierowanego bezrobotnego, </w:t>
      </w:r>
      <w:r w:rsidR="006738CD" w:rsidRPr="00782E18">
        <w:rPr>
          <w:sz w:val="24"/>
          <w:szCs w:val="24"/>
          <w:u w:val="single"/>
          <w:lang w:eastAsia="pl-PL"/>
        </w:rPr>
        <w:t>skierowanego poszukującego pracy</w:t>
      </w:r>
      <w:r w:rsidRPr="00782E18">
        <w:rPr>
          <w:sz w:val="24"/>
          <w:szCs w:val="24"/>
          <w:u w:val="single"/>
          <w:lang w:eastAsia="pl-PL"/>
        </w:rPr>
        <w:t xml:space="preserve"> opiekuna osoby niepełnosprawnej </w:t>
      </w:r>
      <w:r w:rsidR="006738CD" w:rsidRPr="00782E18">
        <w:rPr>
          <w:sz w:val="24"/>
          <w:szCs w:val="24"/>
          <w:lang w:eastAsia="pl-PL"/>
        </w:rPr>
        <w:t>, o którym mowa w art. 49 pkt 7</w:t>
      </w:r>
      <w:r w:rsidR="0062192B" w:rsidRPr="00782E18">
        <w:rPr>
          <w:sz w:val="24"/>
          <w:szCs w:val="24"/>
          <w:lang w:eastAsia="pl-PL"/>
        </w:rPr>
        <w:t xml:space="preserve"> ustawy o promocji zatrudnienia i instytucjach rynku pracy</w:t>
      </w:r>
      <w:r w:rsidR="006738CD" w:rsidRPr="00782E18">
        <w:rPr>
          <w:sz w:val="24"/>
          <w:szCs w:val="24"/>
          <w:lang w:eastAsia="pl-PL"/>
        </w:rPr>
        <w:t xml:space="preserve">, lub </w:t>
      </w:r>
      <w:r w:rsidR="006738CD" w:rsidRPr="00782E18">
        <w:rPr>
          <w:sz w:val="24"/>
          <w:szCs w:val="24"/>
          <w:u w:val="single"/>
          <w:lang w:eastAsia="pl-PL"/>
        </w:rPr>
        <w:t xml:space="preserve">skierowanego poszukującego pracy </w:t>
      </w:r>
      <w:r w:rsidR="006738CD" w:rsidRPr="00782E18">
        <w:rPr>
          <w:sz w:val="24"/>
          <w:szCs w:val="24"/>
          <w:u w:val="single"/>
          <w:lang w:eastAsia="pl-PL"/>
        </w:rPr>
        <w:lastRenderedPageBreak/>
        <w:t>absolwenta</w:t>
      </w:r>
      <w:r w:rsidR="006738CD" w:rsidRPr="00782E18">
        <w:rPr>
          <w:sz w:val="24"/>
          <w:szCs w:val="24"/>
          <w:lang w:eastAsia="pl-PL"/>
        </w:rPr>
        <w:t>, w wysokości określonej w umowie, nie wyższej jednak niż 6-krotnej wysok</w:t>
      </w:r>
      <w:r w:rsidR="004937E5" w:rsidRPr="00782E18">
        <w:rPr>
          <w:sz w:val="24"/>
          <w:szCs w:val="24"/>
          <w:lang w:eastAsia="pl-PL"/>
        </w:rPr>
        <w:t>ości przeciętnego wynagrodzenia.</w:t>
      </w:r>
    </w:p>
    <w:p w:rsidR="004937E5" w:rsidRPr="00782E18" w:rsidRDefault="00E9053A" w:rsidP="008B58E0">
      <w:pPr>
        <w:numPr>
          <w:ilvl w:val="0"/>
          <w:numId w:val="21"/>
        </w:numPr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782E18">
        <w:rPr>
          <w:b/>
          <w:sz w:val="24"/>
        </w:rPr>
        <w:t xml:space="preserve">Starosta ze środków Funduszu Pracy może </w:t>
      </w:r>
      <w:r w:rsidR="006738CD" w:rsidRPr="00782E18">
        <w:rPr>
          <w:sz w:val="24"/>
          <w:szCs w:val="24"/>
          <w:lang w:eastAsia="pl-PL"/>
        </w:rPr>
        <w:t xml:space="preserve"> zrefundować podmiotowi</w:t>
      </w:r>
      <w:r w:rsidRPr="00782E18">
        <w:rPr>
          <w:sz w:val="24"/>
          <w:szCs w:val="24"/>
          <w:lang w:eastAsia="pl-PL"/>
        </w:rPr>
        <w:t xml:space="preserve"> świadczącemu </w:t>
      </w:r>
      <w:r w:rsidR="006738CD" w:rsidRPr="00782E18">
        <w:rPr>
          <w:sz w:val="24"/>
          <w:szCs w:val="24"/>
          <w:lang w:eastAsia="pl-PL"/>
        </w:rPr>
        <w:t>usłu</w:t>
      </w:r>
      <w:r w:rsidRPr="00782E18">
        <w:rPr>
          <w:sz w:val="24"/>
          <w:szCs w:val="24"/>
          <w:lang w:eastAsia="pl-PL"/>
        </w:rPr>
        <w:t>gi rehabilitacyjne</w:t>
      </w:r>
      <w:r w:rsidR="006738CD" w:rsidRPr="00782E18">
        <w:rPr>
          <w:sz w:val="24"/>
          <w:szCs w:val="24"/>
          <w:lang w:eastAsia="pl-PL"/>
        </w:rPr>
        <w:t xml:space="preserve"> koszty wyposażenia lub doposażenia stanowiska pracy, związanego bezpośrednio ze świadczeniem usług rehabilitacyjnych</w:t>
      </w:r>
      <w:r w:rsidR="004937E5" w:rsidRPr="00782E18">
        <w:rPr>
          <w:sz w:val="24"/>
          <w:szCs w:val="24"/>
          <w:lang w:eastAsia="pl-PL"/>
        </w:rPr>
        <w:t xml:space="preserve"> dla dzieci niepełnosprawnych w </w:t>
      </w:r>
      <w:r w:rsidR="006738CD" w:rsidRPr="00782E18">
        <w:rPr>
          <w:sz w:val="24"/>
          <w:szCs w:val="24"/>
          <w:lang w:eastAsia="pl-PL"/>
        </w:rPr>
        <w:t xml:space="preserve">miejscu zamieszkania, w tym usług mobilnych, dla </w:t>
      </w:r>
      <w:r w:rsidR="006738CD" w:rsidRPr="00782E18">
        <w:rPr>
          <w:sz w:val="24"/>
          <w:szCs w:val="24"/>
          <w:u w:val="single"/>
          <w:lang w:eastAsia="pl-PL"/>
        </w:rPr>
        <w:t>skierowanego bezrobotnego, skierowanego poszukującego pracy</w:t>
      </w:r>
      <w:r w:rsidRPr="00782E18">
        <w:rPr>
          <w:sz w:val="24"/>
          <w:szCs w:val="24"/>
          <w:u w:val="single"/>
          <w:lang w:eastAsia="pl-PL"/>
        </w:rPr>
        <w:t xml:space="preserve"> opiekuna osoby niepełnosprawnej </w:t>
      </w:r>
      <w:r w:rsidR="004937E5" w:rsidRPr="00782E18">
        <w:rPr>
          <w:sz w:val="24"/>
          <w:szCs w:val="24"/>
          <w:lang w:eastAsia="pl-PL"/>
        </w:rPr>
        <w:t>, o którym mowa w </w:t>
      </w:r>
      <w:r w:rsidR="006738CD" w:rsidRPr="00782E18">
        <w:rPr>
          <w:sz w:val="24"/>
          <w:szCs w:val="24"/>
          <w:lang w:eastAsia="pl-PL"/>
        </w:rPr>
        <w:t>art. 49 pkt 7</w:t>
      </w:r>
      <w:r w:rsidR="0062192B" w:rsidRPr="00782E18">
        <w:rPr>
          <w:sz w:val="24"/>
          <w:szCs w:val="24"/>
          <w:lang w:eastAsia="pl-PL"/>
        </w:rPr>
        <w:t xml:space="preserve"> ustawy o promocji zatrudnienia i instytucjach rynku pracy</w:t>
      </w:r>
      <w:r w:rsidR="006738CD" w:rsidRPr="00782E18">
        <w:rPr>
          <w:sz w:val="24"/>
          <w:szCs w:val="24"/>
          <w:lang w:eastAsia="pl-PL"/>
        </w:rPr>
        <w:t xml:space="preserve">, lub </w:t>
      </w:r>
      <w:r w:rsidR="006738CD" w:rsidRPr="00782E18">
        <w:rPr>
          <w:sz w:val="24"/>
          <w:szCs w:val="24"/>
          <w:u w:val="single"/>
          <w:lang w:eastAsia="pl-PL"/>
        </w:rPr>
        <w:t>skierowanego poszukującego pracy absolwenta</w:t>
      </w:r>
      <w:r w:rsidR="006738CD" w:rsidRPr="00782E18">
        <w:rPr>
          <w:sz w:val="24"/>
          <w:szCs w:val="24"/>
          <w:lang w:eastAsia="pl-PL"/>
        </w:rPr>
        <w:t>, w wys</w:t>
      </w:r>
      <w:r w:rsidR="004937E5" w:rsidRPr="00782E18">
        <w:rPr>
          <w:sz w:val="24"/>
          <w:szCs w:val="24"/>
          <w:lang w:eastAsia="pl-PL"/>
        </w:rPr>
        <w:t>okości określonej w umowie, nie </w:t>
      </w:r>
      <w:r w:rsidR="006738CD" w:rsidRPr="00782E18">
        <w:rPr>
          <w:sz w:val="24"/>
          <w:szCs w:val="24"/>
          <w:lang w:eastAsia="pl-PL"/>
        </w:rPr>
        <w:t>wyższej jednak niż 6-krotnej wysok</w:t>
      </w:r>
      <w:r w:rsidRPr="00782E18">
        <w:rPr>
          <w:sz w:val="24"/>
          <w:szCs w:val="24"/>
          <w:lang w:eastAsia="pl-PL"/>
        </w:rPr>
        <w:t>ości przeciętnego wynagrodzenia.</w:t>
      </w:r>
    </w:p>
    <w:p w:rsidR="004937E5" w:rsidRPr="00782E18" w:rsidRDefault="003E0B07" w:rsidP="008B58E0">
      <w:pPr>
        <w:numPr>
          <w:ilvl w:val="0"/>
          <w:numId w:val="21"/>
        </w:numPr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782E18">
        <w:rPr>
          <w:b/>
          <w:sz w:val="24"/>
        </w:rPr>
        <w:t xml:space="preserve">Kwota refundacji jest proporcjonalna do wymiaru czasu pracy skierowanego bezrobotnego, skierowanego poszukującego pracy opiekuna </w:t>
      </w:r>
      <w:r w:rsidR="00E9053A" w:rsidRPr="00782E18">
        <w:rPr>
          <w:b/>
          <w:sz w:val="24"/>
        </w:rPr>
        <w:t xml:space="preserve">osoby niepełnosprawnej </w:t>
      </w:r>
      <w:r w:rsidRPr="00782E18">
        <w:rPr>
          <w:b/>
          <w:sz w:val="24"/>
        </w:rPr>
        <w:t>lub skierowanego poszukującego pracy absolwenta.</w:t>
      </w:r>
    </w:p>
    <w:p w:rsidR="00FE2E96" w:rsidRPr="00782E18" w:rsidRDefault="005229E4" w:rsidP="008B58E0">
      <w:pPr>
        <w:numPr>
          <w:ilvl w:val="0"/>
          <w:numId w:val="21"/>
        </w:numPr>
        <w:suppressAutoHyphens w:val="0"/>
        <w:ind w:left="284" w:hanging="284"/>
        <w:jc w:val="both"/>
        <w:rPr>
          <w:sz w:val="24"/>
          <w:szCs w:val="24"/>
          <w:lang w:eastAsia="pl-PL"/>
        </w:rPr>
      </w:pPr>
      <w:r w:rsidRPr="00782E18">
        <w:rPr>
          <w:sz w:val="24"/>
          <w:szCs w:val="24"/>
        </w:rPr>
        <w:t>Zadania, o których mowa w ust. 1</w:t>
      </w:r>
      <w:r w:rsidR="00144503" w:rsidRPr="00782E18">
        <w:rPr>
          <w:sz w:val="24"/>
          <w:szCs w:val="24"/>
        </w:rPr>
        <w:t>-3</w:t>
      </w:r>
      <w:r w:rsidRPr="00782E18">
        <w:rPr>
          <w:sz w:val="24"/>
          <w:szCs w:val="24"/>
        </w:rPr>
        <w:t xml:space="preserve"> wykonywane s</w:t>
      </w:r>
      <w:r w:rsidR="00EC3B86" w:rsidRPr="00782E18">
        <w:rPr>
          <w:sz w:val="24"/>
          <w:szCs w:val="24"/>
        </w:rPr>
        <w:t>ą przez Powiatowy Urząd Pracy w </w:t>
      </w:r>
      <w:r w:rsidRPr="00782E18">
        <w:rPr>
          <w:sz w:val="24"/>
          <w:szCs w:val="24"/>
        </w:rPr>
        <w:t>Łańcucie w oparciu o wnioski złożone przez wnioskodawców.</w:t>
      </w:r>
    </w:p>
    <w:p w:rsidR="007E79DB" w:rsidRPr="00782E18" w:rsidRDefault="007E79DB" w:rsidP="007E79DB">
      <w:pPr>
        <w:rPr>
          <w:b/>
          <w:sz w:val="24"/>
        </w:rPr>
      </w:pPr>
    </w:p>
    <w:p w:rsidR="005229E4" w:rsidRPr="00782E18" w:rsidRDefault="00E75B0A" w:rsidP="005229E4">
      <w:pPr>
        <w:jc w:val="center"/>
        <w:rPr>
          <w:b/>
          <w:sz w:val="24"/>
        </w:rPr>
      </w:pPr>
      <w:r w:rsidRPr="00782E18">
        <w:rPr>
          <w:b/>
          <w:sz w:val="24"/>
        </w:rPr>
        <w:t>§ 4</w:t>
      </w:r>
      <w:r w:rsidR="005229E4" w:rsidRPr="00782E18">
        <w:rPr>
          <w:b/>
          <w:sz w:val="24"/>
        </w:rPr>
        <w:t>.</w:t>
      </w:r>
    </w:p>
    <w:p w:rsidR="005229E4" w:rsidRPr="00782E18" w:rsidRDefault="005229E4" w:rsidP="005229E4">
      <w:pPr>
        <w:rPr>
          <w:b/>
          <w:sz w:val="24"/>
        </w:rPr>
      </w:pPr>
    </w:p>
    <w:p w:rsidR="005229E4" w:rsidRPr="00782E18" w:rsidRDefault="005229E4" w:rsidP="008B58E0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</w:rPr>
      </w:pPr>
      <w:r w:rsidRPr="00782E18">
        <w:rPr>
          <w:sz w:val="24"/>
          <w:szCs w:val="24"/>
        </w:rPr>
        <w:t xml:space="preserve">Zasady refundacji ze środków Funduszu Pracy kosztów wyposażenia lub doposażenia stanowiska pracy określa się w umowie cywilno-prawnej zawartej pomiędzy starostą </w:t>
      </w:r>
      <w:r w:rsidR="0032641C" w:rsidRPr="00782E18">
        <w:rPr>
          <w:sz w:val="24"/>
          <w:szCs w:val="24"/>
        </w:rPr>
        <w:br/>
      </w:r>
      <w:r w:rsidRPr="00782E18">
        <w:rPr>
          <w:sz w:val="24"/>
          <w:szCs w:val="24"/>
        </w:rPr>
        <w:t>a wnioskodawcą.</w:t>
      </w:r>
    </w:p>
    <w:p w:rsidR="00F25BD8" w:rsidRPr="00782E18" w:rsidRDefault="00F25BD8" w:rsidP="008B58E0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782E18">
        <w:rPr>
          <w:b/>
          <w:sz w:val="24"/>
          <w:szCs w:val="24"/>
        </w:rPr>
        <w:t>Doboru kandydatów na tworzone stanowisko pracy dokona Urząd spośród osób bez</w:t>
      </w:r>
      <w:r w:rsidR="00D172EC" w:rsidRPr="00782E18">
        <w:rPr>
          <w:b/>
          <w:sz w:val="24"/>
          <w:szCs w:val="24"/>
        </w:rPr>
        <w:t>robotnych, dla których ustalono</w:t>
      </w:r>
      <w:r w:rsidR="00AA7D87" w:rsidRPr="00782E18">
        <w:rPr>
          <w:b/>
          <w:sz w:val="24"/>
          <w:szCs w:val="24"/>
        </w:rPr>
        <w:t xml:space="preserve"> II</w:t>
      </w:r>
      <w:r w:rsidR="00D172EC" w:rsidRPr="00782E18">
        <w:rPr>
          <w:b/>
          <w:sz w:val="24"/>
          <w:szCs w:val="24"/>
        </w:rPr>
        <w:t xml:space="preserve"> profil pomocy wskazując</w:t>
      </w:r>
      <w:r w:rsidRPr="00782E18">
        <w:rPr>
          <w:b/>
          <w:sz w:val="24"/>
          <w:szCs w:val="24"/>
        </w:rPr>
        <w:t xml:space="preserve"> jako właściwą formę pomocy </w:t>
      </w:r>
      <w:r w:rsidR="00AA7D87" w:rsidRPr="00782E18">
        <w:rPr>
          <w:b/>
          <w:sz w:val="24"/>
          <w:szCs w:val="24"/>
        </w:rPr>
        <w:t>zatrudnienie na refundowanym</w:t>
      </w:r>
      <w:r w:rsidRPr="00782E18">
        <w:rPr>
          <w:b/>
          <w:sz w:val="24"/>
          <w:szCs w:val="24"/>
        </w:rPr>
        <w:t xml:space="preserve"> stanowisk</w:t>
      </w:r>
      <w:r w:rsidR="00AA7D87" w:rsidRPr="00782E18">
        <w:rPr>
          <w:b/>
          <w:sz w:val="24"/>
          <w:szCs w:val="24"/>
        </w:rPr>
        <w:t>u</w:t>
      </w:r>
      <w:r w:rsidRPr="00782E18">
        <w:rPr>
          <w:b/>
          <w:sz w:val="24"/>
          <w:szCs w:val="24"/>
        </w:rPr>
        <w:t xml:space="preserve"> pracy</w:t>
      </w:r>
      <w:r w:rsidR="00AA7D87" w:rsidRPr="00782E18">
        <w:rPr>
          <w:b/>
          <w:sz w:val="24"/>
          <w:szCs w:val="24"/>
        </w:rPr>
        <w:t>.</w:t>
      </w:r>
      <w:r w:rsidRPr="00782E18">
        <w:rPr>
          <w:b/>
          <w:sz w:val="24"/>
          <w:szCs w:val="24"/>
        </w:rPr>
        <w:t xml:space="preserve"> </w:t>
      </w:r>
    </w:p>
    <w:p w:rsidR="003E0B07" w:rsidRPr="00782E18" w:rsidRDefault="003E0B07" w:rsidP="008B58E0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b/>
          <w:sz w:val="24"/>
          <w:szCs w:val="24"/>
        </w:rPr>
      </w:pPr>
      <w:r w:rsidRPr="00782E18">
        <w:rPr>
          <w:b/>
          <w:sz w:val="24"/>
          <w:szCs w:val="24"/>
        </w:rPr>
        <w:t xml:space="preserve">Doboru kandydatów na tworzone stanowisko pracy dokona Urząd spośród poszukujących pracy opiekunów lub poszukujących pracy absolwentów pozostających w rejestrze osób </w:t>
      </w:r>
      <w:r w:rsidR="0032641C" w:rsidRPr="00782E18">
        <w:rPr>
          <w:b/>
          <w:sz w:val="24"/>
          <w:szCs w:val="24"/>
        </w:rPr>
        <w:t>poszukujących pracy prowadzonym</w:t>
      </w:r>
      <w:r w:rsidR="007E79DB" w:rsidRPr="00782E18">
        <w:rPr>
          <w:b/>
          <w:sz w:val="24"/>
          <w:szCs w:val="24"/>
        </w:rPr>
        <w:t xml:space="preserve"> przez tut. </w:t>
      </w:r>
      <w:r w:rsidRPr="00782E18">
        <w:rPr>
          <w:b/>
          <w:sz w:val="24"/>
          <w:szCs w:val="24"/>
        </w:rPr>
        <w:t>Urząd.</w:t>
      </w:r>
    </w:p>
    <w:p w:rsidR="005229E4" w:rsidRPr="00782E18" w:rsidRDefault="005229E4" w:rsidP="008B58E0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Umowa zawierana jest w formie pisemnej pod rygorem jej nieważności.</w:t>
      </w:r>
    </w:p>
    <w:p w:rsidR="005229E4" w:rsidRPr="00782E18" w:rsidRDefault="005229E4" w:rsidP="008B58E0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Wszelkie zmiany umowy wymagają pod rygorem nieważności pisemnego aneksu podpisanego przez obie strony umowy.</w:t>
      </w:r>
    </w:p>
    <w:p w:rsidR="005229E4" w:rsidRPr="00782E18" w:rsidRDefault="005229E4" w:rsidP="008B58E0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sz w:val="24"/>
          <w:szCs w:val="24"/>
        </w:rPr>
        <w:t xml:space="preserve">Dokumentacja dotycząca udzielonej pomocy </w:t>
      </w:r>
      <w:r w:rsidRPr="00782E18">
        <w:rPr>
          <w:i/>
          <w:sz w:val="24"/>
          <w:szCs w:val="24"/>
        </w:rPr>
        <w:t>de minimis</w:t>
      </w:r>
      <w:r w:rsidRPr="00782E18">
        <w:rPr>
          <w:sz w:val="24"/>
          <w:szCs w:val="24"/>
        </w:rPr>
        <w:t xml:space="preserve"> przechowywana jest przez okres 10 lat od daty przyznania pomocy.</w:t>
      </w:r>
    </w:p>
    <w:p w:rsidR="00DE1FAB" w:rsidRPr="00782E18" w:rsidRDefault="00DE1FAB" w:rsidP="00FD4DEB">
      <w:pPr>
        <w:pStyle w:val="Tekstpodstawowy"/>
        <w:spacing w:after="0"/>
        <w:jc w:val="both"/>
        <w:rPr>
          <w:sz w:val="24"/>
          <w:szCs w:val="24"/>
        </w:rPr>
      </w:pPr>
    </w:p>
    <w:p w:rsidR="005229E4" w:rsidRPr="00782E18" w:rsidRDefault="00E75B0A" w:rsidP="005229E4">
      <w:pPr>
        <w:pStyle w:val="Tekstpodstawowy"/>
        <w:spacing w:after="0"/>
        <w:jc w:val="center"/>
        <w:rPr>
          <w:b/>
          <w:sz w:val="24"/>
          <w:szCs w:val="24"/>
        </w:rPr>
      </w:pPr>
      <w:r w:rsidRPr="00782E18">
        <w:rPr>
          <w:b/>
          <w:sz w:val="24"/>
          <w:szCs w:val="24"/>
        </w:rPr>
        <w:t>§ 5</w:t>
      </w:r>
      <w:r w:rsidR="005229E4" w:rsidRPr="00782E18">
        <w:rPr>
          <w:b/>
          <w:sz w:val="24"/>
          <w:szCs w:val="24"/>
        </w:rPr>
        <w:t>.</w:t>
      </w:r>
    </w:p>
    <w:p w:rsidR="00834203" w:rsidRPr="00782E18" w:rsidRDefault="00834203" w:rsidP="003E0B07">
      <w:pPr>
        <w:pStyle w:val="Tekstpodstawowy"/>
        <w:spacing w:after="0"/>
        <w:rPr>
          <w:sz w:val="24"/>
          <w:szCs w:val="24"/>
        </w:rPr>
      </w:pPr>
    </w:p>
    <w:p w:rsidR="00DF14AC" w:rsidRPr="00782E18" w:rsidRDefault="00834203" w:rsidP="00834203">
      <w:pPr>
        <w:pStyle w:val="Tekstpodstawowy"/>
        <w:spacing w:after="0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Biorąc pod uwagę racjonalność gospodarowania środkami publicznymi</w:t>
      </w:r>
      <w:r w:rsidR="00DF14AC" w:rsidRPr="00782E18">
        <w:rPr>
          <w:sz w:val="24"/>
          <w:szCs w:val="24"/>
        </w:rPr>
        <w:t>:</w:t>
      </w:r>
    </w:p>
    <w:p w:rsidR="00DF14AC" w:rsidRPr="00782E18" w:rsidRDefault="00DF14AC" w:rsidP="00DF14AC">
      <w:pPr>
        <w:pStyle w:val="Tekstpodstawowy"/>
        <w:spacing w:after="0"/>
        <w:jc w:val="both"/>
        <w:rPr>
          <w:sz w:val="24"/>
          <w:szCs w:val="24"/>
        </w:rPr>
      </w:pPr>
    </w:p>
    <w:p w:rsidR="00DF14AC" w:rsidRPr="00782E18" w:rsidRDefault="00DF14AC" w:rsidP="008B58E0">
      <w:pPr>
        <w:pStyle w:val="Tekstpodstawowy"/>
        <w:numPr>
          <w:ilvl w:val="0"/>
          <w:numId w:val="13"/>
        </w:numPr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P</w:t>
      </w:r>
      <w:r w:rsidR="00834203" w:rsidRPr="00782E18">
        <w:rPr>
          <w:sz w:val="24"/>
          <w:szCs w:val="24"/>
        </w:rPr>
        <w:t xml:space="preserve">racodawca lub przedsiębiorca, który rozpoczął działalność w ramach otrzymanych z tut. Urzędu </w:t>
      </w:r>
      <w:r w:rsidR="00B75530" w:rsidRPr="00782E18">
        <w:rPr>
          <w:sz w:val="24"/>
          <w:szCs w:val="24"/>
        </w:rPr>
        <w:t>dofinansowania</w:t>
      </w:r>
      <w:r w:rsidR="00834203" w:rsidRPr="00782E18">
        <w:rPr>
          <w:sz w:val="24"/>
          <w:szCs w:val="24"/>
        </w:rPr>
        <w:t xml:space="preserve"> na podjęcie działalności gospodarczej, może ubiegać się </w:t>
      </w:r>
      <w:r w:rsidR="008C3176" w:rsidRPr="00782E18">
        <w:rPr>
          <w:sz w:val="24"/>
          <w:szCs w:val="24"/>
        </w:rPr>
        <w:br/>
      </w:r>
      <w:r w:rsidR="00834203" w:rsidRPr="00782E18">
        <w:rPr>
          <w:sz w:val="24"/>
          <w:szCs w:val="24"/>
        </w:rPr>
        <w:t>o refundację kosztów wyposażenia lub doposażenia stanowiska pracy po zakończeniu okresu obowiązywania umowy przyznającej ww. środki.</w:t>
      </w:r>
    </w:p>
    <w:p w:rsidR="007E79DB" w:rsidRPr="00782E18" w:rsidRDefault="00DF14AC" w:rsidP="008B58E0">
      <w:pPr>
        <w:pStyle w:val="Tekstpodstawowy"/>
        <w:numPr>
          <w:ilvl w:val="0"/>
          <w:numId w:val="13"/>
        </w:numPr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W</w:t>
      </w:r>
      <w:r w:rsidR="00834203" w:rsidRPr="00782E18">
        <w:rPr>
          <w:sz w:val="24"/>
          <w:szCs w:val="24"/>
        </w:rPr>
        <w:t xml:space="preserve">nioskodawca </w:t>
      </w:r>
      <w:r w:rsidR="000B3F88" w:rsidRPr="00782E18">
        <w:rPr>
          <w:sz w:val="24"/>
          <w:szCs w:val="24"/>
        </w:rPr>
        <w:t xml:space="preserve">nie zatrudniający pracowników </w:t>
      </w:r>
      <w:r w:rsidR="00834203" w:rsidRPr="00782E18">
        <w:rPr>
          <w:sz w:val="24"/>
          <w:szCs w:val="24"/>
        </w:rPr>
        <w:t>może ubiegać się o </w:t>
      </w:r>
      <w:r w:rsidR="00B75530" w:rsidRPr="00782E18">
        <w:rPr>
          <w:sz w:val="24"/>
          <w:szCs w:val="24"/>
        </w:rPr>
        <w:t>refundację</w:t>
      </w:r>
      <w:r w:rsidR="00834203" w:rsidRPr="00782E18">
        <w:rPr>
          <w:sz w:val="24"/>
          <w:szCs w:val="24"/>
        </w:rPr>
        <w:t xml:space="preserve"> kosztów wyposażenia lub doposażenia </w:t>
      </w:r>
      <w:r w:rsidR="000B3F88" w:rsidRPr="00782E18">
        <w:rPr>
          <w:sz w:val="24"/>
          <w:szCs w:val="24"/>
        </w:rPr>
        <w:t xml:space="preserve">jednego </w:t>
      </w:r>
      <w:r w:rsidR="00834203" w:rsidRPr="00782E18">
        <w:rPr>
          <w:sz w:val="24"/>
          <w:szCs w:val="24"/>
        </w:rPr>
        <w:t>stanowiska pracy</w:t>
      </w:r>
      <w:r w:rsidR="00ED6AB8" w:rsidRPr="00782E18">
        <w:rPr>
          <w:sz w:val="24"/>
          <w:szCs w:val="24"/>
        </w:rPr>
        <w:t>.</w:t>
      </w:r>
    </w:p>
    <w:p w:rsidR="007E79DB" w:rsidRPr="00782E18" w:rsidRDefault="007E79DB" w:rsidP="007E79DB">
      <w:pPr>
        <w:pStyle w:val="Tekstpodstawowy"/>
        <w:spacing w:after="0"/>
        <w:ind w:left="426"/>
        <w:jc w:val="both"/>
        <w:rPr>
          <w:sz w:val="24"/>
          <w:szCs w:val="24"/>
        </w:rPr>
      </w:pPr>
    </w:p>
    <w:p w:rsidR="005229E4" w:rsidRPr="00782E18" w:rsidRDefault="00E75B0A" w:rsidP="00FD4DEB">
      <w:pPr>
        <w:pStyle w:val="Nagwek2"/>
        <w:numPr>
          <w:ilvl w:val="1"/>
          <w:numId w:val="0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pl-PL"/>
        </w:rPr>
      </w:pPr>
      <w:r w:rsidRPr="00782E18">
        <w:rPr>
          <w:rFonts w:ascii="Times New Roman" w:hAnsi="Times New Roman"/>
          <w:i w:val="0"/>
          <w:sz w:val="24"/>
          <w:szCs w:val="24"/>
          <w:lang w:val="pl-PL"/>
        </w:rPr>
        <w:t>II TRYB SKŁADANIA I ROZPATRYWANIA WNIOSKU</w:t>
      </w:r>
    </w:p>
    <w:p w:rsidR="007E79DB" w:rsidRPr="00782E18" w:rsidRDefault="007E79DB" w:rsidP="005229E4">
      <w:pPr>
        <w:jc w:val="both"/>
        <w:rPr>
          <w:sz w:val="24"/>
        </w:rPr>
      </w:pPr>
    </w:p>
    <w:p w:rsidR="005229E4" w:rsidRPr="00782E18" w:rsidRDefault="0031461E" w:rsidP="005229E4">
      <w:pPr>
        <w:jc w:val="center"/>
        <w:rPr>
          <w:b/>
          <w:sz w:val="24"/>
        </w:rPr>
      </w:pPr>
      <w:r w:rsidRPr="00782E18">
        <w:rPr>
          <w:b/>
          <w:sz w:val="24"/>
        </w:rPr>
        <w:t xml:space="preserve">§ </w:t>
      </w:r>
      <w:r w:rsidR="00144503" w:rsidRPr="00782E18">
        <w:rPr>
          <w:b/>
          <w:sz w:val="24"/>
        </w:rPr>
        <w:t>6</w:t>
      </w:r>
      <w:r w:rsidR="005229E4" w:rsidRPr="00782E18">
        <w:rPr>
          <w:b/>
          <w:sz w:val="24"/>
        </w:rPr>
        <w:t>.</w:t>
      </w:r>
    </w:p>
    <w:p w:rsidR="005229E4" w:rsidRPr="00782E18" w:rsidRDefault="005229E4" w:rsidP="005229E4">
      <w:pPr>
        <w:jc w:val="center"/>
        <w:rPr>
          <w:b/>
          <w:sz w:val="24"/>
          <w:szCs w:val="24"/>
        </w:rPr>
      </w:pPr>
    </w:p>
    <w:p w:rsidR="00E75B0A" w:rsidRPr="00782E18" w:rsidRDefault="005229E4" w:rsidP="008B58E0">
      <w:pPr>
        <w:pStyle w:val="Tekstpodstawowy"/>
        <w:numPr>
          <w:ilvl w:val="0"/>
          <w:numId w:val="14"/>
        </w:numPr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sz w:val="24"/>
          <w:szCs w:val="24"/>
        </w:rPr>
        <w:t xml:space="preserve">Wnioskodawca zamierzający wyposażyć lub doposażyć stanowisko pracy </w:t>
      </w:r>
      <w:r w:rsidR="003A092B" w:rsidRPr="00782E18">
        <w:rPr>
          <w:sz w:val="24"/>
          <w:szCs w:val="24"/>
        </w:rPr>
        <w:t>może złożyć</w:t>
      </w:r>
      <w:r w:rsidR="00E75B0A" w:rsidRPr="00782E18">
        <w:rPr>
          <w:sz w:val="24"/>
          <w:szCs w:val="24"/>
          <w:lang w:val="pl-PL"/>
        </w:rPr>
        <w:t xml:space="preserve"> wniosek</w:t>
      </w:r>
      <w:r w:rsidR="00E75B0A" w:rsidRPr="00782E18">
        <w:rPr>
          <w:sz w:val="24"/>
          <w:szCs w:val="24"/>
        </w:rPr>
        <w:t xml:space="preserve"> do starosty</w:t>
      </w:r>
      <w:r w:rsidR="003A092B" w:rsidRPr="00782E18">
        <w:rPr>
          <w:sz w:val="24"/>
          <w:szCs w:val="24"/>
        </w:rPr>
        <w:t xml:space="preserve"> </w:t>
      </w:r>
      <w:r w:rsidRPr="00782E18">
        <w:rPr>
          <w:b/>
          <w:sz w:val="24"/>
          <w:szCs w:val="24"/>
        </w:rPr>
        <w:t xml:space="preserve">właściwego ze względu na </w:t>
      </w:r>
      <w:r w:rsidR="00E75B0A" w:rsidRPr="00782E18">
        <w:rPr>
          <w:b/>
          <w:sz w:val="24"/>
          <w:szCs w:val="24"/>
          <w:lang w:val="pl-PL"/>
        </w:rPr>
        <w:t xml:space="preserve">swoją </w:t>
      </w:r>
      <w:r w:rsidRPr="00782E18">
        <w:rPr>
          <w:b/>
          <w:sz w:val="24"/>
          <w:szCs w:val="24"/>
        </w:rPr>
        <w:t xml:space="preserve">siedzibę </w:t>
      </w:r>
      <w:r w:rsidR="00E75B0A" w:rsidRPr="00782E18">
        <w:rPr>
          <w:b/>
          <w:sz w:val="24"/>
          <w:szCs w:val="24"/>
          <w:lang w:val="pl-PL"/>
        </w:rPr>
        <w:t>albo</w:t>
      </w:r>
      <w:r w:rsidRPr="00782E18">
        <w:rPr>
          <w:b/>
          <w:sz w:val="24"/>
          <w:szCs w:val="24"/>
        </w:rPr>
        <w:t xml:space="preserve"> ze względu na </w:t>
      </w:r>
      <w:r w:rsidRPr="00782E18">
        <w:rPr>
          <w:b/>
          <w:sz w:val="24"/>
          <w:szCs w:val="24"/>
        </w:rPr>
        <w:lastRenderedPageBreak/>
        <w:t>miejsce wykonywania pracy przez skierowanego bezrobotnego</w:t>
      </w:r>
      <w:r w:rsidR="00E75B0A" w:rsidRPr="00782E18">
        <w:rPr>
          <w:b/>
          <w:sz w:val="24"/>
          <w:szCs w:val="24"/>
          <w:lang w:val="pl-PL"/>
        </w:rPr>
        <w:t xml:space="preserve">, skierowanego </w:t>
      </w:r>
      <w:r w:rsidR="0062192B" w:rsidRPr="00782E18">
        <w:rPr>
          <w:b/>
          <w:sz w:val="24"/>
          <w:szCs w:val="24"/>
          <w:lang w:val="pl-PL"/>
        </w:rPr>
        <w:t xml:space="preserve">opiekuna </w:t>
      </w:r>
      <w:r w:rsidR="00E75B0A" w:rsidRPr="00782E18">
        <w:rPr>
          <w:b/>
          <w:sz w:val="24"/>
          <w:szCs w:val="24"/>
          <w:lang w:val="pl-PL"/>
        </w:rPr>
        <w:t xml:space="preserve"> lub skierowanego poszukującego pracy</w:t>
      </w:r>
      <w:r w:rsidRPr="00782E18">
        <w:rPr>
          <w:b/>
          <w:sz w:val="24"/>
          <w:szCs w:val="24"/>
        </w:rPr>
        <w:t xml:space="preserve"> </w:t>
      </w:r>
      <w:r w:rsidR="00E75B0A" w:rsidRPr="00782E18">
        <w:rPr>
          <w:b/>
          <w:sz w:val="24"/>
          <w:szCs w:val="24"/>
          <w:lang w:val="pl-PL"/>
        </w:rPr>
        <w:t>absolwenta.</w:t>
      </w:r>
    </w:p>
    <w:p w:rsidR="00B844BD" w:rsidRPr="00782E18" w:rsidRDefault="00B844BD" w:rsidP="008B58E0">
      <w:pPr>
        <w:pStyle w:val="Tekstpodstawowy"/>
        <w:numPr>
          <w:ilvl w:val="0"/>
          <w:numId w:val="14"/>
        </w:numPr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sz w:val="24"/>
          <w:szCs w:val="24"/>
          <w:lang w:val="pl-PL"/>
        </w:rPr>
        <w:t>Wniosek podlega rozpatrzeniu przez Komisję do spraw opiniowania wniosków powołaną przez Dyrektora Powiatowego Urzędu Pracy w Łańcucie.</w:t>
      </w:r>
    </w:p>
    <w:p w:rsidR="00E75B0A" w:rsidRPr="00782E18" w:rsidRDefault="00E75B0A" w:rsidP="008B58E0">
      <w:pPr>
        <w:pStyle w:val="Tekstpodstawowy"/>
        <w:numPr>
          <w:ilvl w:val="0"/>
          <w:numId w:val="14"/>
        </w:numPr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O uwzględnieniu lub odmowie uwzględnienia wniosku starosta powiadamia podmiot, przedszkole, szkołę lub producenta rolnego, żłobek lub klub dziecięcy lub podmiot świadczący usługi rehabilitacyjne w formie pisemnej w terminie 30 dni od dnia złożenia kompletnego wniosku i innych niezbędnych do jego rozpatrzenia dokumentów.</w:t>
      </w:r>
    </w:p>
    <w:p w:rsidR="00E75B0A" w:rsidRPr="00782E18" w:rsidRDefault="00E75B0A" w:rsidP="008B58E0">
      <w:pPr>
        <w:pStyle w:val="Tekstpodstawowy"/>
        <w:numPr>
          <w:ilvl w:val="0"/>
          <w:numId w:val="14"/>
        </w:numPr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W zależności od posiadanych środków lub realizowanych programów wnioski mogą być przyjmowane w procedurze ciągłej lub cyklicznej.</w:t>
      </w:r>
    </w:p>
    <w:p w:rsidR="002B0F36" w:rsidRPr="00782E18" w:rsidRDefault="00E75B0A" w:rsidP="008B58E0">
      <w:pPr>
        <w:pStyle w:val="Tekstpodstawowy"/>
        <w:numPr>
          <w:ilvl w:val="0"/>
          <w:numId w:val="14"/>
        </w:numPr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Od negatywnego rozpatrzenia wniosku nie przysługuje odwołanie.</w:t>
      </w:r>
    </w:p>
    <w:p w:rsidR="007E79DB" w:rsidRPr="00782E18" w:rsidRDefault="007E79DB" w:rsidP="007E79DB">
      <w:pPr>
        <w:pStyle w:val="Tekstpodstawowy"/>
        <w:spacing w:after="0"/>
        <w:rPr>
          <w:b/>
          <w:sz w:val="24"/>
          <w:szCs w:val="24"/>
        </w:rPr>
      </w:pPr>
    </w:p>
    <w:p w:rsidR="005229E4" w:rsidRPr="00782E18" w:rsidRDefault="00144503" w:rsidP="005229E4">
      <w:pPr>
        <w:pStyle w:val="Tekstpodstawowy"/>
        <w:spacing w:after="0"/>
        <w:jc w:val="center"/>
        <w:rPr>
          <w:b/>
          <w:sz w:val="24"/>
          <w:szCs w:val="24"/>
        </w:rPr>
      </w:pPr>
      <w:r w:rsidRPr="00782E18">
        <w:rPr>
          <w:b/>
          <w:sz w:val="24"/>
          <w:szCs w:val="24"/>
        </w:rPr>
        <w:t>§ 7</w:t>
      </w:r>
      <w:r w:rsidR="005229E4" w:rsidRPr="00782E18">
        <w:rPr>
          <w:b/>
          <w:sz w:val="24"/>
          <w:szCs w:val="24"/>
        </w:rPr>
        <w:t>.</w:t>
      </w:r>
    </w:p>
    <w:p w:rsidR="005229E4" w:rsidRPr="00782E18" w:rsidRDefault="005229E4" w:rsidP="005229E4">
      <w:pPr>
        <w:pStyle w:val="Tekstpodstawowy"/>
        <w:spacing w:after="0"/>
        <w:jc w:val="center"/>
        <w:rPr>
          <w:b/>
          <w:sz w:val="24"/>
          <w:szCs w:val="24"/>
        </w:rPr>
      </w:pPr>
    </w:p>
    <w:p w:rsidR="005229E4" w:rsidRPr="00782E18" w:rsidRDefault="00B844BD" w:rsidP="00FE2E96">
      <w:pPr>
        <w:pStyle w:val="Tekstpodstawowy"/>
        <w:spacing w:after="0"/>
        <w:ind w:left="426" w:hanging="426"/>
        <w:jc w:val="both"/>
        <w:rPr>
          <w:b/>
          <w:sz w:val="24"/>
          <w:szCs w:val="24"/>
        </w:rPr>
      </w:pPr>
      <w:r w:rsidRPr="00782E18">
        <w:rPr>
          <w:sz w:val="24"/>
          <w:szCs w:val="24"/>
        </w:rPr>
        <w:t>1</w:t>
      </w:r>
      <w:r w:rsidR="005229E4" w:rsidRPr="00782E18">
        <w:rPr>
          <w:sz w:val="24"/>
          <w:szCs w:val="24"/>
        </w:rPr>
        <w:t>.</w:t>
      </w:r>
      <w:r w:rsidR="006A2E7B" w:rsidRPr="00782E18">
        <w:rPr>
          <w:b/>
          <w:sz w:val="24"/>
          <w:szCs w:val="24"/>
        </w:rPr>
        <w:tab/>
      </w:r>
      <w:r w:rsidR="005229E4" w:rsidRPr="00782E18">
        <w:rPr>
          <w:b/>
          <w:sz w:val="24"/>
          <w:szCs w:val="24"/>
        </w:rPr>
        <w:t>Przy rozpatrywaniu wniosku o refundację kosztów wyposażenia lub doposażenia stanowiska pracy, starost</w:t>
      </w:r>
      <w:r w:rsidR="00D96495" w:rsidRPr="00782E18">
        <w:rPr>
          <w:b/>
          <w:sz w:val="24"/>
          <w:szCs w:val="24"/>
        </w:rPr>
        <w:t>a kieruje się następującymi</w:t>
      </w:r>
      <w:r w:rsidR="005229E4" w:rsidRPr="00782E18">
        <w:rPr>
          <w:b/>
          <w:sz w:val="24"/>
          <w:szCs w:val="24"/>
        </w:rPr>
        <w:t xml:space="preserve"> kryteriami:</w:t>
      </w:r>
    </w:p>
    <w:p w:rsidR="005229E4" w:rsidRPr="00782E18" w:rsidRDefault="005229E4" w:rsidP="00FE2E96">
      <w:pPr>
        <w:pStyle w:val="Tekstpodstawowy"/>
        <w:tabs>
          <w:tab w:val="num" w:pos="709"/>
        </w:tabs>
        <w:spacing w:after="0"/>
        <w:ind w:left="709" w:hanging="283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- rodzaj tworzonego stanowiska pracy;</w:t>
      </w:r>
    </w:p>
    <w:p w:rsidR="005229E4" w:rsidRPr="00782E18" w:rsidRDefault="005229E4" w:rsidP="00FE2E96">
      <w:pPr>
        <w:pStyle w:val="Tekstpodstawowy"/>
        <w:tabs>
          <w:tab w:val="num" w:pos="709"/>
        </w:tabs>
        <w:spacing w:after="0"/>
        <w:ind w:left="709" w:hanging="283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- udział wkładu własnego;</w:t>
      </w:r>
    </w:p>
    <w:p w:rsidR="005229E4" w:rsidRPr="00782E18" w:rsidRDefault="005229E4" w:rsidP="00FE2E96">
      <w:pPr>
        <w:pStyle w:val="Tekstpodstawowy"/>
        <w:tabs>
          <w:tab w:val="num" w:pos="709"/>
        </w:tabs>
        <w:spacing w:after="0"/>
        <w:ind w:left="709" w:hanging="283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- rodzaj zakupów niezbędnych do wyposażenia/doposażenia stanowiska pracy;</w:t>
      </w:r>
    </w:p>
    <w:p w:rsidR="005229E4" w:rsidRPr="00782E18" w:rsidRDefault="005229E4" w:rsidP="00FE2E96">
      <w:pPr>
        <w:pStyle w:val="Tekstpodstawowy"/>
        <w:tabs>
          <w:tab w:val="num" w:pos="709"/>
        </w:tabs>
        <w:spacing w:after="0"/>
        <w:ind w:left="709" w:hanging="283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- dotychczasowy stan zatrudnienia;</w:t>
      </w:r>
    </w:p>
    <w:p w:rsidR="005229E4" w:rsidRPr="00782E18" w:rsidRDefault="005229E4" w:rsidP="00FE2E96">
      <w:pPr>
        <w:pStyle w:val="Tekstpodstawowy"/>
        <w:tabs>
          <w:tab w:val="num" w:pos="709"/>
        </w:tabs>
        <w:spacing w:after="0"/>
        <w:ind w:left="709" w:hanging="283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- wysokość limitu środków przeznaczonych na refundację;</w:t>
      </w:r>
    </w:p>
    <w:p w:rsidR="005229E4" w:rsidRPr="00782E18" w:rsidRDefault="005229E4" w:rsidP="00FE2E96">
      <w:pPr>
        <w:pStyle w:val="Tekstpodstawowy"/>
        <w:tabs>
          <w:tab w:val="num" w:pos="709"/>
        </w:tabs>
        <w:spacing w:after="0"/>
        <w:ind w:left="709" w:hanging="283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- dotychczasowa współpraca z PUP w Łańcucie;</w:t>
      </w:r>
    </w:p>
    <w:p w:rsidR="005229E4" w:rsidRPr="00782E18" w:rsidRDefault="005229E4" w:rsidP="00FE2E96">
      <w:pPr>
        <w:pStyle w:val="Tekstpodstawowy"/>
        <w:tabs>
          <w:tab w:val="num" w:pos="709"/>
        </w:tabs>
        <w:spacing w:after="0"/>
        <w:ind w:left="709" w:hanging="283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- sposób zabezpieczenia umowy;</w:t>
      </w:r>
    </w:p>
    <w:p w:rsidR="005229E4" w:rsidRPr="00782E18" w:rsidRDefault="005229E4" w:rsidP="00FE2E96">
      <w:pPr>
        <w:pStyle w:val="Tekstpodstawowy"/>
        <w:tabs>
          <w:tab w:val="num" w:pos="709"/>
        </w:tabs>
        <w:spacing w:after="0"/>
        <w:ind w:left="709" w:hanging="283"/>
        <w:jc w:val="both"/>
        <w:rPr>
          <w:sz w:val="24"/>
          <w:szCs w:val="24"/>
        </w:rPr>
      </w:pPr>
      <w:r w:rsidRPr="00782E18">
        <w:rPr>
          <w:sz w:val="24"/>
          <w:szCs w:val="24"/>
        </w:rPr>
        <w:t xml:space="preserve">- okres </w:t>
      </w:r>
      <w:r w:rsidR="00B844BD" w:rsidRPr="00782E18">
        <w:rPr>
          <w:sz w:val="24"/>
          <w:szCs w:val="24"/>
          <w:lang w:val="pl-PL"/>
        </w:rPr>
        <w:t>działalności</w:t>
      </w:r>
      <w:r w:rsidRPr="00782E18">
        <w:rPr>
          <w:sz w:val="24"/>
          <w:szCs w:val="24"/>
        </w:rPr>
        <w:t xml:space="preserve"> </w:t>
      </w:r>
      <w:r w:rsidR="00B844BD" w:rsidRPr="00782E18">
        <w:rPr>
          <w:sz w:val="24"/>
          <w:szCs w:val="24"/>
          <w:lang w:val="pl-PL"/>
        </w:rPr>
        <w:t>wnioskodawcy</w:t>
      </w:r>
      <w:r w:rsidRPr="00782E18">
        <w:rPr>
          <w:sz w:val="24"/>
          <w:szCs w:val="24"/>
        </w:rPr>
        <w:t xml:space="preserve"> na rynku.</w:t>
      </w:r>
    </w:p>
    <w:p w:rsidR="0019648A" w:rsidRPr="00782E18" w:rsidRDefault="00B844BD" w:rsidP="00FE2E96">
      <w:pPr>
        <w:pStyle w:val="Tekstpodstawowy"/>
        <w:tabs>
          <w:tab w:val="num" w:pos="540"/>
        </w:tabs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2</w:t>
      </w:r>
      <w:r w:rsidR="00660BF5" w:rsidRPr="00782E18">
        <w:rPr>
          <w:sz w:val="24"/>
          <w:szCs w:val="24"/>
        </w:rPr>
        <w:t>.</w:t>
      </w:r>
      <w:r w:rsidR="00660BF5" w:rsidRPr="00782E18">
        <w:rPr>
          <w:sz w:val="24"/>
          <w:szCs w:val="24"/>
        </w:rPr>
        <w:tab/>
      </w:r>
      <w:r w:rsidR="005229E4" w:rsidRPr="00782E18">
        <w:rPr>
          <w:sz w:val="24"/>
          <w:szCs w:val="24"/>
        </w:rPr>
        <w:t xml:space="preserve">Refundacji nie może otrzymać </w:t>
      </w:r>
      <w:r w:rsidRPr="00782E18">
        <w:rPr>
          <w:sz w:val="24"/>
          <w:szCs w:val="24"/>
          <w:lang w:val="pl-PL"/>
        </w:rPr>
        <w:t>wnioskodawca</w:t>
      </w:r>
      <w:r w:rsidR="005229E4" w:rsidRPr="00782E18">
        <w:rPr>
          <w:sz w:val="24"/>
          <w:szCs w:val="24"/>
        </w:rPr>
        <w:t>, który proponuje utworzenie stanowiska pracy, na które urząd nie jest w stanie skierować bezrobotnego</w:t>
      </w:r>
      <w:r w:rsidRPr="00782E18">
        <w:rPr>
          <w:sz w:val="24"/>
          <w:szCs w:val="24"/>
          <w:lang w:val="pl-PL"/>
        </w:rPr>
        <w:t xml:space="preserve"> / poszukującego pracy</w:t>
      </w:r>
      <w:r w:rsidR="005229E4" w:rsidRPr="00782E18">
        <w:rPr>
          <w:sz w:val="24"/>
          <w:szCs w:val="24"/>
        </w:rPr>
        <w:t xml:space="preserve"> spełniającego wymagani</w:t>
      </w:r>
      <w:r w:rsidR="00DE1FAB" w:rsidRPr="00782E18">
        <w:rPr>
          <w:sz w:val="24"/>
          <w:szCs w:val="24"/>
        </w:rPr>
        <w:t>a określone w złożonym wniosku.</w:t>
      </w:r>
    </w:p>
    <w:p w:rsidR="00FE2E96" w:rsidRDefault="00FE2E96" w:rsidP="007E79DB">
      <w:pPr>
        <w:pStyle w:val="Tekstpodstawowy"/>
        <w:spacing w:after="0"/>
        <w:rPr>
          <w:b/>
          <w:sz w:val="24"/>
          <w:szCs w:val="24"/>
        </w:rPr>
      </w:pPr>
    </w:p>
    <w:p w:rsidR="00782E18" w:rsidRPr="00782E18" w:rsidRDefault="00782E18" w:rsidP="007E79DB">
      <w:pPr>
        <w:pStyle w:val="Tekstpodstawowy"/>
        <w:spacing w:after="0"/>
        <w:rPr>
          <w:b/>
          <w:sz w:val="24"/>
          <w:szCs w:val="24"/>
        </w:rPr>
      </w:pPr>
    </w:p>
    <w:p w:rsidR="00B844BD" w:rsidRPr="00782E18" w:rsidRDefault="00B844BD" w:rsidP="00FD4DEB">
      <w:pPr>
        <w:pStyle w:val="Tekstpodstawowy"/>
        <w:spacing w:after="0"/>
        <w:jc w:val="center"/>
        <w:rPr>
          <w:b/>
          <w:sz w:val="24"/>
          <w:szCs w:val="24"/>
          <w:lang w:val="pl-PL"/>
        </w:rPr>
      </w:pPr>
      <w:r w:rsidRPr="00782E18">
        <w:rPr>
          <w:b/>
          <w:sz w:val="24"/>
          <w:szCs w:val="24"/>
          <w:lang w:val="pl-PL"/>
        </w:rPr>
        <w:t xml:space="preserve">III </w:t>
      </w:r>
      <w:r w:rsidR="00D96495" w:rsidRPr="00782E18">
        <w:rPr>
          <w:b/>
          <w:sz w:val="24"/>
          <w:szCs w:val="24"/>
          <w:lang w:val="pl-PL"/>
        </w:rPr>
        <w:t>WARUNKI PRZYZNAWANIA REFUNDACJI</w:t>
      </w:r>
    </w:p>
    <w:p w:rsidR="007E79DB" w:rsidRPr="00782E18" w:rsidRDefault="007E79DB" w:rsidP="007E79DB">
      <w:pPr>
        <w:pStyle w:val="Tekstpodstawowy"/>
        <w:spacing w:after="0"/>
        <w:rPr>
          <w:b/>
          <w:sz w:val="24"/>
          <w:szCs w:val="24"/>
        </w:rPr>
      </w:pPr>
    </w:p>
    <w:p w:rsidR="00D96495" w:rsidRPr="00782E18" w:rsidRDefault="00D96495" w:rsidP="00D96495">
      <w:pPr>
        <w:pStyle w:val="Tekstpodstawowy"/>
        <w:spacing w:after="0"/>
        <w:jc w:val="center"/>
        <w:rPr>
          <w:b/>
          <w:sz w:val="24"/>
          <w:szCs w:val="24"/>
        </w:rPr>
      </w:pPr>
      <w:r w:rsidRPr="00782E18">
        <w:rPr>
          <w:b/>
          <w:sz w:val="24"/>
          <w:szCs w:val="24"/>
        </w:rPr>
        <w:t>§ 8.</w:t>
      </w:r>
    </w:p>
    <w:p w:rsidR="00D96495" w:rsidRPr="00782E18" w:rsidRDefault="00D96495" w:rsidP="00D96495">
      <w:pPr>
        <w:pStyle w:val="Tekstpodstawowy"/>
        <w:spacing w:after="0"/>
        <w:rPr>
          <w:b/>
          <w:sz w:val="24"/>
          <w:szCs w:val="24"/>
        </w:rPr>
      </w:pPr>
    </w:p>
    <w:p w:rsidR="00397E1A" w:rsidRPr="00782E18" w:rsidRDefault="00397E1A" w:rsidP="008B58E0">
      <w:pPr>
        <w:pStyle w:val="Tekstpodstawowy"/>
        <w:numPr>
          <w:ilvl w:val="1"/>
          <w:numId w:val="5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sz w:val="24"/>
          <w:szCs w:val="24"/>
          <w:lang w:val="pl-PL"/>
        </w:rPr>
        <w:t xml:space="preserve">Refundacja kosztów wyposażenia lub doposażenia stanowiska pracy może być przeznaczona na zakupy niezbędne i ściśle związane z rodzajem refundowanego stanowiska pracy. </w:t>
      </w:r>
    </w:p>
    <w:p w:rsidR="00D96495" w:rsidRPr="00782E18" w:rsidRDefault="00D96495" w:rsidP="008B58E0">
      <w:pPr>
        <w:pStyle w:val="Tekstpodstawowy"/>
        <w:numPr>
          <w:ilvl w:val="1"/>
          <w:numId w:val="5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b/>
          <w:sz w:val="24"/>
          <w:szCs w:val="24"/>
        </w:rPr>
        <w:t>Refundacja kosztów wyposażenia lub doposażenia stanowiska pracy nie obejmuje</w:t>
      </w:r>
      <w:r w:rsidRPr="00782E18">
        <w:rPr>
          <w:sz w:val="24"/>
          <w:szCs w:val="24"/>
        </w:rPr>
        <w:t>:</w:t>
      </w:r>
    </w:p>
    <w:p w:rsidR="00D96495" w:rsidRPr="00782E18" w:rsidRDefault="00D96495" w:rsidP="008B58E0">
      <w:pPr>
        <w:pStyle w:val="Tekstpodstawowy"/>
        <w:numPr>
          <w:ilvl w:val="0"/>
          <w:numId w:val="6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kosztów budowy, remontów kapitalnych;</w:t>
      </w:r>
    </w:p>
    <w:p w:rsidR="00D96495" w:rsidRPr="00782E18" w:rsidRDefault="00D96495" w:rsidP="008B58E0">
      <w:pPr>
        <w:pStyle w:val="Tekstpodstawowy"/>
        <w:numPr>
          <w:ilvl w:val="0"/>
          <w:numId w:val="6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782E18">
        <w:rPr>
          <w:sz w:val="24"/>
          <w:szCs w:val="24"/>
        </w:rPr>
        <w:t xml:space="preserve">kosztów rat leasingowych; </w:t>
      </w:r>
    </w:p>
    <w:p w:rsidR="00D96495" w:rsidRPr="00782E18" w:rsidRDefault="00D96495" w:rsidP="008B58E0">
      <w:pPr>
        <w:pStyle w:val="Tekstpodstawowy"/>
        <w:numPr>
          <w:ilvl w:val="0"/>
          <w:numId w:val="6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kosztów reklamowo - ofertowych, folderów;</w:t>
      </w:r>
    </w:p>
    <w:p w:rsidR="00D96495" w:rsidRPr="00782E18" w:rsidRDefault="00D96495" w:rsidP="008B58E0">
      <w:pPr>
        <w:pStyle w:val="Tekstpodstawowy"/>
        <w:numPr>
          <w:ilvl w:val="0"/>
          <w:numId w:val="6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zakupu telebimów i stron internetowych, służących wyłącznie działalności reklamowej;</w:t>
      </w:r>
    </w:p>
    <w:p w:rsidR="00D96495" w:rsidRPr="00782E18" w:rsidRDefault="00D96495" w:rsidP="008B58E0">
      <w:pPr>
        <w:pStyle w:val="Tekstpodstawowy"/>
        <w:numPr>
          <w:ilvl w:val="0"/>
          <w:numId w:val="6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zakupu nieruchomości i gruntów;</w:t>
      </w:r>
    </w:p>
    <w:p w:rsidR="00D96495" w:rsidRPr="00782E18" w:rsidRDefault="00D96495" w:rsidP="008B58E0">
      <w:pPr>
        <w:pStyle w:val="Tekstpodstawowy"/>
        <w:numPr>
          <w:ilvl w:val="0"/>
          <w:numId w:val="6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zakupu środków obrotowych;</w:t>
      </w:r>
    </w:p>
    <w:p w:rsidR="00D96495" w:rsidRPr="00782E18" w:rsidRDefault="00D96495" w:rsidP="008B58E0">
      <w:pPr>
        <w:pStyle w:val="Tekstpodstawowy"/>
        <w:numPr>
          <w:ilvl w:val="0"/>
          <w:numId w:val="6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zakupu samochodów osobowych;</w:t>
      </w:r>
    </w:p>
    <w:p w:rsidR="00D96495" w:rsidRPr="00782E18" w:rsidRDefault="00D96495" w:rsidP="008B58E0">
      <w:pPr>
        <w:pStyle w:val="Tekstpodstawowy"/>
        <w:numPr>
          <w:ilvl w:val="0"/>
          <w:numId w:val="6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zakupu samochodu dostawczego w części przekraczającej 50% kwoty przyznanych środków;</w:t>
      </w:r>
    </w:p>
    <w:p w:rsidR="00D96495" w:rsidRPr="00782E18" w:rsidRDefault="00D96495" w:rsidP="008B58E0">
      <w:pPr>
        <w:pStyle w:val="Tekstpodstawowy"/>
        <w:numPr>
          <w:ilvl w:val="0"/>
          <w:numId w:val="6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zakupu inwentarza żywego;</w:t>
      </w:r>
    </w:p>
    <w:p w:rsidR="00D96495" w:rsidRPr="00782E18" w:rsidRDefault="00D96495" w:rsidP="008B58E0">
      <w:pPr>
        <w:pStyle w:val="Tekstpodstawowy"/>
        <w:numPr>
          <w:ilvl w:val="0"/>
          <w:numId w:val="6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nabycia udziałów w spółkach;</w:t>
      </w:r>
    </w:p>
    <w:p w:rsidR="00D96495" w:rsidRPr="00782E18" w:rsidRDefault="00D96495" w:rsidP="008B58E0">
      <w:pPr>
        <w:pStyle w:val="Tekstpodstawowy"/>
        <w:numPr>
          <w:ilvl w:val="0"/>
          <w:numId w:val="6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opłat administracyjno - skarbowych, składki ZUS, wynagrodzenia pracowników;</w:t>
      </w:r>
    </w:p>
    <w:p w:rsidR="00D96495" w:rsidRPr="00782E18" w:rsidRDefault="00D96495" w:rsidP="008B58E0">
      <w:pPr>
        <w:pStyle w:val="Tekstpodstawowy"/>
        <w:numPr>
          <w:ilvl w:val="0"/>
          <w:numId w:val="6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działalności związanej z sektorem przewozu osób i rzeczy;</w:t>
      </w:r>
    </w:p>
    <w:p w:rsidR="00D96495" w:rsidRPr="00782E18" w:rsidRDefault="00D96495" w:rsidP="008B58E0">
      <w:pPr>
        <w:pStyle w:val="Tekstpodstawowy"/>
        <w:numPr>
          <w:ilvl w:val="0"/>
          <w:numId w:val="6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782E18">
        <w:rPr>
          <w:sz w:val="24"/>
          <w:szCs w:val="24"/>
        </w:rPr>
        <w:lastRenderedPageBreak/>
        <w:t>pokrycia kosztów transportu/przesyłki zakupionego wyposażenia lub doposażenia stanowiska pracy;</w:t>
      </w:r>
    </w:p>
    <w:p w:rsidR="00D96495" w:rsidRPr="00782E18" w:rsidRDefault="00D96495" w:rsidP="008B58E0">
      <w:pPr>
        <w:pStyle w:val="Tekstpodstawowy"/>
        <w:numPr>
          <w:ilvl w:val="0"/>
          <w:numId w:val="6"/>
        </w:numPr>
        <w:tabs>
          <w:tab w:val="clear" w:pos="720"/>
          <w:tab w:val="left" w:pos="709"/>
        </w:tabs>
        <w:spacing w:after="0"/>
        <w:ind w:left="709" w:hanging="425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pokrycia kosztów wszystkich mediów oraz abonamentów (np. linii t</w:t>
      </w:r>
      <w:r w:rsidR="00087081" w:rsidRPr="00782E18">
        <w:rPr>
          <w:sz w:val="24"/>
          <w:szCs w:val="24"/>
        </w:rPr>
        <w:t>elefonicznych,       Internetu);</w:t>
      </w:r>
    </w:p>
    <w:p w:rsidR="00087081" w:rsidRPr="00782E18" w:rsidRDefault="00087081" w:rsidP="008B58E0">
      <w:pPr>
        <w:pStyle w:val="Tekstpodstawowy"/>
        <w:numPr>
          <w:ilvl w:val="0"/>
          <w:numId w:val="6"/>
        </w:numPr>
        <w:tabs>
          <w:tab w:val="clear" w:pos="720"/>
          <w:tab w:val="left" w:pos="567"/>
        </w:tabs>
        <w:spacing w:after="0"/>
        <w:ind w:hanging="436"/>
        <w:jc w:val="both"/>
        <w:rPr>
          <w:sz w:val="24"/>
          <w:szCs w:val="24"/>
          <w:u w:val="single"/>
        </w:rPr>
      </w:pPr>
      <w:r w:rsidRPr="00782E18">
        <w:rPr>
          <w:sz w:val="24"/>
          <w:szCs w:val="24"/>
          <w:u w:val="single"/>
          <w:lang w:val="pl-PL"/>
        </w:rPr>
        <w:t>zakup</w:t>
      </w:r>
      <w:r w:rsidR="009F05F8" w:rsidRPr="00782E18">
        <w:rPr>
          <w:sz w:val="24"/>
          <w:szCs w:val="24"/>
          <w:u w:val="single"/>
          <w:lang w:val="pl-PL"/>
        </w:rPr>
        <w:t>u</w:t>
      </w:r>
      <w:r w:rsidRPr="00782E18">
        <w:rPr>
          <w:sz w:val="24"/>
          <w:szCs w:val="24"/>
          <w:u w:val="single"/>
          <w:lang w:val="pl-PL"/>
        </w:rPr>
        <w:t xml:space="preserve"> urządzeń i maszyn używanych lub pojazdu używanego, które w ciągu         </w:t>
      </w:r>
      <w:r w:rsidRPr="00782E18">
        <w:rPr>
          <w:sz w:val="24"/>
          <w:szCs w:val="24"/>
          <w:u w:val="single"/>
          <w:lang w:val="pl-PL"/>
        </w:rPr>
        <w:br/>
        <w:t xml:space="preserve">7 poprzednich lat były współfinansowane ze środków Unii Europejskiej lub/oraz </w:t>
      </w:r>
      <w:r w:rsidRPr="00782E18">
        <w:rPr>
          <w:sz w:val="24"/>
          <w:szCs w:val="24"/>
          <w:u w:val="single"/>
          <w:lang w:val="pl-PL"/>
        </w:rPr>
        <w:br/>
        <w:t>dotacji z krajowych środków publicznych.</w:t>
      </w:r>
    </w:p>
    <w:p w:rsidR="00D96495" w:rsidRPr="00782E18" w:rsidRDefault="00D96495" w:rsidP="008B58E0">
      <w:pPr>
        <w:pStyle w:val="Tekstpodstawowy"/>
        <w:numPr>
          <w:ilvl w:val="1"/>
          <w:numId w:val="5"/>
        </w:numPr>
        <w:tabs>
          <w:tab w:val="clear" w:pos="1440"/>
          <w:tab w:val="left" w:pos="426"/>
        </w:tabs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W przypadkach szczególnie uzasadnionych względami gospodarczymi starosta może   wyrazić zgodę na inny sposób wydatkowania przyznanych środków.</w:t>
      </w:r>
    </w:p>
    <w:p w:rsidR="00D96495" w:rsidRPr="00782E18" w:rsidRDefault="00D96495" w:rsidP="008B58E0">
      <w:pPr>
        <w:pStyle w:val="Tekstpodstawowy"/>
        <w:numPr>
          <w:ilvl w:val="1"/>
          <w:numId w:val="5"/>
        </w:numPr>
        <w:tabs>
          <w:tab w:val="clear" w:pos="1440"/>
          <w:tab w:val="left" w:pos="426"/>
        </w:tabs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sz w:val="24"/>
          <w:szCs w:val="24"/>
        </w:rPr>
        <w:t xml:space="preserve">Przy rozliczaniu poniesionych kosztów wyposażenia lub doposażenia stanowiska pracy, uwzględniane są tylko faktury i rachunki, gotówkowe lub wraz z dowodem zapłaty (dokument KP lub potwierdzenie przelewu). Rozliczenie kosztów jest dokonywane w kwotach brutto. </w:t>
      </w:r>
    </w:p>
    <w:p w:rsidR="00D96495" w:rsidRPr="00782E18" w:rsidRDefault="00D96495" w:rsidP="008B58E0">
      <w:pPr>
        <w:pStyle w:val="Tekstpodstawowy"/>
        <w:numPr>
          <w:ilvl w:val="1"/>
          <w:numId w:val="5"/>
        </w:numPr>
        <w:tabs>
          <w:tab w:val="clear" w:pos="1440"/>
          <w:tab w:val="left" w:pos="426"/>
        </w:tabs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W przypadku zakupu pojazdu należy również okazać dokument potwierdzający jego zarejestrowanie.</w:t>
      </w:r>
    </w:p>
    <w:p w:rsidR="00A62644" w:rsidRPr="00782E18" w:rsidRDefault="00A62644" w:rsidP="008B58E0">
      <w:pPr>
        <w:pStyle w:val="Tekstpodstawowy"/>
        <w:numPr>
          <w:ilvl w:val="1"/>
          <w:numId w:val="5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sz w:val="24"/>
          <w:szCs w:val="24"/>
          <w:u w:val="single"/>
        </w:rPr>
      </w:pPr>
      <w:r w:rsidRPr="00782E18">
        <w:rPr>
          <w:sz w:val="24"/>
          <w:szCs w:val="24"/>
          <w:u w:val="single"/>
          <w:lang w:val="pl-PL"/>
        </w:rPr>
        <w:t xml:space="preserve">W celu udokumentowania zakupu urządzeń i maszyn używanych lub pojazdu używanego, przy rozliczaniu poniesionych kosztów należy dołączyć oświadczenie sprzedającego, że zakup nie był </w:t>
      </w:r>
      <w:r w:rsidRPr="00782E18">
        <w:rPr>
          <w:sz w:val="24"/>
          <w:szCs w:val="24"/>
          <w:u w:val="single"/>
        </w:rPr>
        <w:t>w ciągu 7 poprzednich lat współfinansowany ze środków Unii Europejskiej lub/oraz dotacji z krajowych środków publicznych.</w:t>
      </w:r>
    </w:p>
    <w:p w:rsidR="00D96495" w:rsidRPr="00782E18" w:rsidRDefault="00D96495" w:rsidP="008B58E0">
      <w:pPr>
        <w:pStyle w:val="Tekstpodstawowy"/>
        <w:numPr>
          <w:ilvl w:val="1"/>
          <w:numId w:val="5"/>
        </w:numPr>
        <w:tabs>
          <w:tab w:val="clear" w:pos="1440"/>
          <w:tab w:val="left" w:pos="426"/>
        </w:tabs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sz w:val="24"/>
          <w:szCs w:val="24"/>
        </w:rPr>
        <w:t xml:space="preserve">W przypadku dokonania, w ramach wnioskowanych środków zakupu za </w:t>
      </w:r>
      <w:r w:rsidR="00144503" w:rsidRPr="00782E18">
        <w:rPr>
          <w:sz w:val="24"/>
          <w:szCs w:val="24"/>
          <w:lang w:val="pl-PL"/>
        </w:rPr>
        <w:t xml:space="preserve">granicą </w:t>
      </w:r>
      <w:r w:rsidRPr="00782E18">
        <w:rPr>
          <w:sz w:val="24"/>
          <w:szCs w:val="24"/>
          <w:lang w:val="pl-PL"/>
        </w:rPr>
        <w:t>wnioskodawca</w:t>
      </w:r>
      <w:r w:rsidRPr="00782E18">
        <w:rPr>
          <w:sz w:val="24"/>
          <w:szCs w:val="24"/>
        </w:rPr>
        <w:t xml:space="preserve"> jest zobowiązany do przedstawienia przetłumaczonego na język polski dowodu zakupu (wymagane jest tłumaczenie dokonane przez tłumacza przysięgłego). </w:t>
      </w:r>
    </w:p>
    <w:p w:rsidR="00D96495" w:rsidRPr="00782E18" w:rsidRDefault="00D96495" w:rsidP="008B58E0">
      <w:pPr>
        <w:pStyle w:val="Tekstpodstawowy"/>
        <w:numPr>
          <w:ilvl w:val="1"/>
          <w:numId w:val="5"/>
        </w:numPr>
        <w:tabs>
          <w:tab w:val="clear" w:pos="1440"/>
          <w:tab w:val="left" w:pos="426"/>
        </w:tabs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sz w:val="24"/>
          <w:szCs w:val="24"/>
        </w:rPr>
        <w:t xml:space="preserve">Brak jest możliwości dokonywania zakupów od podmiotu, w którym osobą prowadzącą działalność gospodarczą (jednoosobowo lub w formie spółki osobowej) jest jednocześnie ta sama osoba, która otrzymała refundację kosztów wyposażenia lub doposażenia stanowiska pracy. </w:t>
      </w:r>
    </w:p>
    <w:p w:rsidR="00D96495" w:rsidRPr="00782E18" w:rsidRDefault="00D96495" w:rsidP="008B58E0">
      <w:pPr>
        <w:pStyle w:val="Tekstpodstawowy"/>
        <w:numPr>
          <w:ilvl w:val="1"/>
          <w:numId w:val="5"/>
        </w:numPr>
        <w:tabs>
          <w:tab w:val="clear" w:pos="1440"/>
          <w:tab w:val="left" w:pos="426"/>
        </w:tabs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b/>
          <w:sz w:val="24"/>
          <w:szCs w:val="24"/>
        </w:rPr>
        <w:t>Przyznane środki nie mogą być wydatkowane na zakup używanego sprzętu:    komputerowego, RTV, AGD</w:t>
      </w:r>
      <w:r w:rsidR="003B2D50" w:rsidRPr="00782E18">
        <w:rPr>
          <w:b/>
          <w:sz w:val="24"/>
          <w:szCs w:val="24"/>
          <w:lang w:val="pl-PL"/>
        </w:rPr>
        <w:t xml:space="preserve"> oraz mebli.</w:t>
      </w:r>
    </w:p>
    <w:p w:rsidR="00D96495" w:rsidRPr="00782E18" w:rsidRDefault="00D96495" w:rsidP="008B58E0">
      <w:pPr>
        <w:pStyle w:val="Tekstpodstawowy"/>
        <w:numPr>
          <w:ilvl w:val="1"/>
          <w:numId w:val="5"/>
        </w:numPr>
        <w:tabs>
          <w:tab w:val="clear" w:pos="1440"/>
          <w:tab w:val="left" w:pos="426"/>
        </w:tabs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sz w:val="24"/>
          <w:szCs w:val="24"/>
          <w:lang w:val="pl-PL"/>
        </w:rPr>
        <w:t>Wnioskodawca zobowiązuje się do niezbywania wyposażenia utworzonego stanowiska pracy oraz nieobciążania go ograniczonymi prawami rzeczowymi i nieoddawania go osobom trzecim - do czasu wygaśnięcia niniejszej umowy.</w:t>
      </w:r>
    </w:p>
    <w:p w:rsidR="003B2D50" w:rsidRPr="00782E18" w:rsidRDefault="003B2D50" w:rsidP="008B58E0">
      <w:pPr>
        <w:pStyle w:val="Tekstpodstawowy"/>
        <w:numPr>
          <w:ilvl w:val="1"/>
          <w:numId w:val="5"/>
        </w:numPr>
        <w:tabs>
          <w:tab w:val="clear" w:pos="1440"/>
          <w:tab w:val="left" w:pos="426"/>
        </w:tabs>
        <w:spacing w:after="0"/>
        <w:ind w:left="426" w:hanging="426"/>
        <w:jc w:val="both"/>
        <w:rPr>
          <w:b/>
          <w:sz w:val="24"/>
          <w:szCs w:val="24"/>
        </w:rPr>
      </w:pPr>
      <w:r w:rsidRPr="00782E18">
        <w:rPr>
          <w:b/>
          <w:sz w:val="24"/>
          <w:szCs w:val="24"/>
          <w:lang w:val="pl-PL"/>
        </w:rPr>
        <w:t>Urząd, w uzasadnionych przypadkach, będzie wymagał przedstawienia wyceny rzeczoznawcy majątkowego potwierdzającej wartość wydatków poniesionych w ramach refundacji. W szczególności w przypadku:</w:t>
      </w:r>
    </w:p>
    <w:p w:rsidR="00085E9B" w:rsidRPr="00782E18" w:rsidRDefault="003B2D50" w:rsidP="008B58E0">
      <w:pPr>
        <w:pStyle w:val="Tekstpodstawowy"/>
        <w:numPr>
          <w:ilvl w:val="0"/>
          <w:numId w:val="22"/>
        </w:numPr>
        <w:tabs>
          <w:tab w:val="left" w:pos="426"/>
        </w:tabs>
        <w:spacing w:after="0"/>
        <w:ind w:left="851" w:hanging="425"/>
        <w:jc w:val="both"/>
        <w:rPr>
          <w:b/>
          <w:sz w:val="24"/>
          <w:szCs w:val="24"/>
        </w:rPr>
      </w:pPr>
      <w:r w:rsidRPr="00782E18">
        <w:rPr>
          <w:b/>
          <w:sz w:val="24"/>
          <w:szCs w:val="24"/>
          <w:lang w:val="pl-PL"/>
        </w:rPr>
        <w:t>zakupu majątku od likwidowanej firmy,</w:t>
      </w:r>
    </w:p>
    <w:p w:rsidR="003B2D50" w:rsidRPr="00782E18" w:rsidRDefault="003B2D50" w:rsidP="008B58E0">
      <w:pPr>
        <w:pStyle w:val="Tekstpodstawowy"/>
        <w:numPr>
          <w:ilvl w:val="0"/>
          <w:numId w:val="22"/>
        </w:numPr>
        <w:tabs>
          <w:tab w:val="left" w:pos="426"/>
        </w:tabs>
        <w:spacing w:after="0"/>
        <w:ind w:left="709" w:hanging="283"/>
        <w:jc w:val="both"/>
        <w:rPr>
          <w:b/>
          <w:sz w:val="24"/>
          <w:szCs w:val="24"/>
        </w:rPr>
      </w:pPr>
      <w:r w:rsidRPr="00782E18">
        <w:rPr>
          <w:b/>
          <w:sz w:val="24"/>
          <w:szCs w:val="24"/>
          <w:lang w:val="pl-PL"/>
        </w:rPr>
        <w:t>zakupu od podmiotu prowadzącego działaln</w:t>
      </w:r>
      <w:r w:rsidR="00085E9B" w:rsidRPr="00782E18">
        <w:rPr>
          <w:b/>
          <w:sz w:val="24"/>
          <w:szCs w:val="24"/>
          <w:lang w:val="pl-PL"/>
        </w:rPr>
        <w:t xml:space="preserve">ość gospodarczą, którego zakres </w:t>
      </w:r>
      <w:r w:rsidRPr="00782E18">
        <w:rPr>
          <w:b/>
          <w:sz w:val="24"/>
          <w:szCs w:val="24"/>
          <w:lang w:val="pl-PL"/>
        </w:rPr>
        <w:t>działalności jest inny niż sprzedaż towaru lub świadczenie usługi ujętej w rozliczeniu dofinansowania,</w:t>
      </w:r>
    </w:p>
    <w:p w:rsidR="003B2D50" w:rsidRPr="00782E18" w:rsidRDefault="003B2D50" w:rsidP="008B58E0">
      <w:pPr>
        <w:pStyle w:val="Tekstpodstawowy"/>
        <w:numPr>
          <w:ilvl w:val="0"/>
          <w:numId w:val="22"/>
        </w:numPr>
        <w:tabs>
          <w:tab w:val="left" w:pos="426"/>
        </w:tabs>
        <w:spacing w:after="0"/>
        <w:ind w:left="709" w:hanging="283"/>
        <w:jc w:val="both"/>
        <w:rPr>
          <w:b/>
          <w:sz w:val="24"/>
          <w:szCs w:val="24"/>
        </w:rPr>
      </w:pPr>
      <w:r w:rsidRPr="00782E18">
        <w:rPr>
          <w:b/>
          <w:sz w:val="24"/>
          <w:szCs w:val="24"/>
          <w:lang w:val="pl-PL"/>
        </w:rPr>
        <w:t>niezawarcia w dokumentach zakupowych lub specyfikacji nazwy towaru pozwalającej na jednoznaczną identyfikację wydatku,</w:t>
      </w:r>
    </w:p>
    <w:p w:rsidR="003B2D50" w:rsidRPr="00782E18" w:rsidRDefault="003B2D50" w:rsidP="008B58E0">
      <w:pPr>
        <w:pStyle w:val="Tekstpodstawowy"/>
        <w:numPr>
          <w:ilvl w:val="0"/>
          <w:numId w:val="22"/>
        </w:numPr>
        <w:tabs>
          <w:tab w:val="left" w:pos="426"/>
        </w:tabs>
        <w:spacing w:after="0"/>
        <w:ind w:left="709" w:hanging="283"/>
        <w:jc w:val="both"/>
        <w:rPr>
          <w:b/>
          <w:sz w:val="24"/>
          <w:szCs w:val="24"/>
        </w:rPr>
      </w:pPr>
      <w:r w:rsidRPr="00782E18">
        <w:rPr>
          <w:b/>
          <w:sz w:val="24"/>
          <w:szCs w:val="24"/>
          <w:lang w:val="pl-PL"/>
        </w:rPr>
        <w:t>w sytuacji gdy wysokość wskazanych wydatków budzi wątpliwości co do wysokości w stosunku do cen rynkowych, jak też zasady racjonalnego, oszczędnego i celowego gospodarowania środkami publicznymi zgodnie z ustawą o finansach publicznych,</w:t>
      </w:r>
    </w:p>
    <w:p w:rsidR="003B2D50" w:rsidRPr="00782E18" w:rsidRDefault="003B2D50" w:rsidP="008B58E0">
      <w:pPr>
        <w:pStyle w:val="Tekstpodstawowy"/>
        <w:numPr>
          <w:ilvl w:val="0"/>
          <w:numId w:val="22"/>
        </w:numPr>
        <w:tabs>
          <w:tab w:val="left" w:pos="426"/>
        </w:tabs>
        <w:spacing w:after="0"/>
        <w:ind w:left="851" w:hanging="425"/>
        <w:jc w:val="both"/>
        <w:rPr>
          <w:b/>
          <w:sz w:val="24"/>
          <w:szCs w:val="24"/>
        </w:rPr>
      </w:pPr>
      <w:r w:rsidRPr="00782E18">
        <w:rPr>
          <w:b/>
          <w:sz w:val="24"/>
          <w:szCs w:val="24"/>
          <w:lang w:val="pl-PL"/>
        </w:rPr>
        <w:t>zakupu rzeczy używanych w komisie/lombardzie.</w:t>
      </w:r>
    </w:p>
    <w:p w:rsidR="003B2D50" w:rsidRPr="00782E18" w:rsidRDefault="003B2D50" w:rsidP="003B2D50">
      <w:pPr>
        <w:pStyle w:val="Tekstpodstawowy"/>
        <w:tabs>
          <w:tab w:val="left" w:pos="426"/>
        </w:tabs>
        <w:spacing w:after="0"/>
        <w:jc w:val="both"/>
        <w:rPr>
          <w:b/>
          <w:sz w:val="24"/>
          <w:szCs w:val="24"/>
        </w:rPr>
      </w:pPr>
      <w:r w:rsidRPr="00782E18">
        <w:rPr>
          <w:b/>
          <w:sz w:val="24"/>
          <w:szCs w:val="24"/>
          <w:lang w:val="pl-PL"/>
        </w:rPr>
        <w:t>11. Koszty wyceny rzeczoznawcy finansuje wnioskodawca.</w:t>
      </w:r>
    </w:p>
    <w:p w:rsidR="004D04E5" w:rsidRPr="00782E18" w:rsidRDefault="004D04E5" w:rsidP="007E79DB">
      <w:pPr>
        <w:pStyle w:val="Tekstpodstawowy"/>
        <w:spacing w:after="0"/>
        <w:rPr>
          <w:b/>
          <w:sz w:val="24"/>
          <w:szCs w:val="24"/>
        </w:rPr>
      </w:pPr>
    </w:p>
    <w:p w:rsidR="00782E18" w:rsidRDefault="00782E18" w:rsidP="005229E4">
      <w:pPr>
        <w:pStyle w:val="Tekstpodstawowy"/>
        <w:spacing w:after="0"/>
        <w:jc w:val="center"/>
        <w:rPr>
          <w:b/>
          <w:sz w:val="24"/>
          <w:szCs w:val="24"/>
          <w:lang w:val="pl-PL"/>
        </w:rPr>
      </w:pPr>
    </w:p>
    <w:p w:rsidR="00782E18" w:rsidRDefault="00782E18" w:rsidP="005229E4">
      <w:pPr>
        <w:pStyle w:val="Tekstpodstawowy"/>
        <w:spacing w:after="0"/>
        <w:jc w:val="center"/>
        <w:rPr>
          <w:b/>
          <w:sz w:val="24"/>
          <w:szCs w:val="24"/>
          <w:lang w:val="pl-PL"/>
        </w:rPr>
      </w:pPr>
    </w:p>
    <w:p w:rsidR="00782E18" w:rsidRDefault="00782E18" w:rsidP="005229E4">
      <w:pPr>
        <w:pStyle w:val="Tekstpodstawowy"/>
        <w:spacing w:after="0"/>
        <w:jc w:val="center"/>
        <w:rPr>
          <w:b/>
          <w:sz w:val="24"/>
          <w:szCs w:val="24"/>
          <w:lang w:val="pl-PL"/>
        </w:rPr>
      </w:pPr>
    </w:p>
    <w:p w:rsidR="00782E18" w:rsidRDefault="00782E18" w:rsidP="005229E4">
      <w:pPr>
        <w:pStyle w:val="Tekstpodstawowy"/>
        <w:spacing w:after="0"/>
        <w:jc w:val="center"/>
        <w:rPr>
          <w:b/>
          <w:sz w:val="24"/>
          <w:szCs w:val="24"/>
          <w:lang w:val="pl-PL"/>
        </w:rPr>
      </w:pPr>
    </w:p>
    <w:p w:rsidR="00D96495" w:rsidRPr="00782E18" w:rsidRDefault="00D96495" w:rsidP="005229E4">
      <w:pPr>
        <w:pStyle w:val="Tekstpodstawowy"/>
        <w:spacing w:after="0"/>
        <w:jc w:val="center"/>
        <w:rPr>
          <w:b/>
          <w:sz w:val="24"/>
          <w:szCs w:val="24"/>
          <w:lang w:val="pl-PL"/>
        </w:rPr>
      </w:pPr>
      <w:r w:rsidRPr="00782E18">
        <w:rPr>
          <w:b/>
          <w:sz w:val="24"/>
          <w:szCs w:val="24"/>
          <w:lang w:val="pl-PL"/>
        </w:rPr>
        <w:lastRenderedPageBreak/>
        <w:t>IV PODSTAWOWE POSTANOWIENIA I WARUNKI REALIZACJI UMOWY</w:t>
      </w:r>
    </w:p>
    <w:p w:rsidR="007E79DB" w:rsidRPr="00782E18" w:rsidRDefault="007E79DB" w:rsidP="00FD4DEB">
      <w:pPr>
        <w:pStyle w:val="Tekstpodstawowy"/>
        <w:spacing w:after="0"/>
        <w:rPr>
          <w:b/>
          <w:sz w:val="24"/>
          <w:szCs w:val="24"/>
          <w:lang w:val="pl-PL"/>
        </w:rPr>
      </w:pPr>
    </w:p>
    <w:p w:rsidR="00144503" w:rsidRPr="00782E18" w:rsidRDefault="00144503" w:rsidP="00144503">
      <w:pPr>
        <w:pStyle w:val="Tekstpodstawowy"/>
        <w:spacing w:after="0"/>
        <w:jc w:val="center"/>
        <w:rPr>
          <w:b/>
          <w:sz w:val="24"/>
          <w:szCs w:val="24"/>
        </w:rPr>
      </w:pPr>
      <w:r w:rsidRPr="00782E18">
        <w:rPr>
          <w:b/>
          <w:sz w:val="24"/>
          <w:szCs w:val="24"/>
        </w:rPr>
        <w:t>§ 9.</w:t>
      </w:r>
    </w:p>
    <w:p w:rsidR="00DE1FAB" w:rsidRPr="00782E18" w:rsidRDefault="00DE1FAB" w:rsidP="005229E4">
      <w:pPr>
        <w:pStyle w:val="Tekstpodstawowy"/>
        <w:spacing w:after="0"/>
        <w:rPr>
          <w:sz w:val="24"/>
          <w:szCs w:val="24"/>
        </w:rPr>
      </w:pPr>
    </w:p>
    <w:p w:rsidR="004D04E5" w:rsidRPr="00782E18" w:rsidRDefault="005229E4" w:rsidP="008B58E0">
      <w:pPr>
        <w:pStyle w:val="Tekstpodstawowy"/>
        <w:numPr>
          <w:ilvl w:val="0"/>
          <w:numId w:val="7"/>
        </w:numPr>
        <w:tabs>
          <w:tab w:val="clear" w:pos="360"/>
          <w:tab w:val="left" w:pos="426"/>
        </w:tabs>
        <w:spacing w:after="0"/>
        <w:ind w:left="426" w:hanging="426"/>
        <w:jc w:val="both"/>
        <w:rPr>
          <w:b/>
          <w:sz w:val="24"/>
          <w:szCs w:val="24"/>
        </w:rPr>
      </w:pPr>
      <w:r w:rsidRPr="00782E18">
        <w:rPr>
          <w:b/>
          <w:sz w:val="24"/>
          <w:szCs w:val="24"/>
        </w:rPr>
        <w:t xml:space="preserve">Przekazanie środków następuje na podstawie umowy cywilno - prawnej, zawartej na piśmie pod rygorem nieważności, zawierającej w szczególności zobowiązanie </w:t>
      </w:r>
      <w:r w:rsidR="00D96495" w:rsidRPr="00782E18">
        <w:rPr>
          <w:b/>
          <w:sz w:val="24"/>
          <w:szCs w:val="24"/>
          <w:lang w:val="pl-PL"/>
        </w:rPr>
        <w:t>wnioskodawcy</w:t>
      </w:r>
      <w:r w:rsidRPr="00782E18">
        <w:rPr>
          <w:b/>
          <w:sz w:val="24"/>
          <w:szCs w:val="24"/>
        </w:rPr>
        <w:t xml:space="preserve">:  </w:t>
      </w:r>
    </w:p>
    <w:p w:rsidR="004D04E5" w:rsidRPr="00782E18" w:rsidRDefault="00F5738C" w:rsidP="008B58E0">
      <w:pPr>
        <w:pStyle w:val="Tekstpodstawowy"/>
        <w:numPr>
          <w:ilvl w:val="0"/>
          <w:numId w:val="15"/>
        </w:numPr>
        <w:tabs>
          <w:tab w:val="left" w:pos="426"/>
        </w:tabs>
        <w:spacing w:after="0"/>
        <w:jc w:val="both"/>
        <w:rPr>
          <w:b/>
          <w:sz w:val="24"/>
          <w:szCs w:val="24"/>
        </w:rPr>
      </w:pPr>
      <w:r w:rsidRPr="00782E18">
        <w:rPr>
          <w:sz w:val="24"/>
          <w:szCs w:val="24"/>
          <w:lang w:val="pl-PL"/>
        </w:rPr>
        <w:t>w</w:t>
      </w:r>
      <w:r w:rsidR="00AD0D22" w:rsidRPr="00782E18">
        <w:rPr>
          <w:sz w:val="24"/>
          <w:szCs w:val="24"/>
          <w:lang w:val="pl-PL"/>
        </w:rPr>
        <w:t xml:space="preserve"> przypadku podmiotu prowadzącego działalność gospodarcza, niepublicznego przedszkola, niepublicznej szkoły i producenta rolnego do </w:t>
      </w:r>
      <w:r w:rsidR="007E79DB" w:rsidRPr="00782E18">
        <w:rPr>
          <w:sz w:val="24"/>
          <w:szCs w:val="24"/>
        </w:rPr>
        <w:t>zatrudnienia na </w:t>
      </w:r>
      <w:r w:rsidR="005229E4" w:rsidRPr="00782E18">
        <w:rPr>
          <w:sz w:val="24"/>
          <w:szCs w:val="24"/>
        </w:rPr>
        <w:t>wyposażonym lub doposażonym stanowisku prac</w:t>
      </w:r>
      <w:r w:rsidR="00AD0D22" w:rsidRPr="00782E18">
        <w:rPr>
          <w:sz w:val="24"/>
          <w:szCs w:val="24"/>
        </w:rPr>
        <w:t>y</w:t>
      </w:r>
      <w:r w:rsidR="00AD0D22" w:rsidRPr="00782E18">
        <w:rPr>
          <w:sz w:val="24"/>
          <w:szCs w:val="24"/>
          <w:lang w:val="pl-PL"/>
        </w:rPr>
        <w:t>:</w:t>
      </w:r>
    </w:p>
    <w:p w:rsidR="004D04E5" w:rsidRPr="00782E18" w:rsidRDefault="004D04E5" w:rsidP="004D04E5">
      <w:pPr>
        <w:pStyle w:val="Tekstpodstawowy"/>
        <w:tabs>
          <w:tab w:val="left" w:pos="426"/>
        </w:tabs>
        <w:spacing w:after="0"/>
        <w:ind w:left="720"/>
        <w:jc w:val="both"/>
        <w:rPr>
          <w:sz w:val="24"/>
          <w:szCs w:val="24"/>
        </w:rPr>
      </w:pPr>
      <w:r w:rsidRPr="00782E18">
        <w:rPr>
          <w:sz w:val="24"/>
          <w:szCs w:val="24"/>
          <w:lang w:val="pl-PL"/>
        </w:rPr>
        <w:t xml:space="preserve">- </w:t>
      </w:r>
      <w:r w:rsidR="00AD0D22" w:rsidRPr="00782E18">
        <w:rPr>
          <w:sz w:val="24"/>
          <w:szCs w:val="24"/>
          <w:lang w:val="pl-PL"/>
        </w:rPr>
        <w:t xml:space="preserve">skierowanego lub skierowanych bezrobotnych w pełnym wymiarze czasu pracy </w:t>
      </w:r>
      <w:r w:rsidRPr="00782E18">
        <w:rPr>
          <w:sz w:val="24"/>
          <w:szCs w:val="24"/>
          <w:lang w:val="pl-PL"/>
        </w:rPr>
        <w:t>   </w:t>
      </w:r>
      <w:r w:rsidR="001711D3" w:rsidRPr="00782E18">
        <w:rPr>
          <w:b/>
          <w:sz w:val="24"/>
          <w:szCs w:val="24"/>
        </w:rPr>
        <w:t>(</w:t>
      </w:r>
      <w:r w:rsidRPr="00782E18">
        <w:rPr>
          <w:b/>
          <w:sz w:val="24"/>
          <w:szCs w:val="24"/>
        </w:rPr>
        <w:t xml:space="preserve">profil </w:t>
      </w:r>
      <w:r w:rsidRPr="00782E18">
        <w:rPr>
          <w:b/>
          <w:sz w:val="24"/>
          <w:szCs w:val="24"/>
          <w:lang w:val="pl-PL"/>
        </w:rPr>
        <w:t>   </w:t>
      </w:r>
      <w:r w:rsidR="005B566F" w:rsidRPr="00782E18">
        <w:rPr>
          <w:b/>
          <w:sz w:val="24"/>
          <w:szCs w:val="24"/>
        </w:rPr>
        <w:t>pomocy II)</w:t>
      </w:r>
      <w:r w:rsidR="008B4AA0" w:rsidRPr="00782E18">
        <w:rPr>
          <w:sz w:val="24"/>
          <w:szCs w:val="24"/>
        </w:rPr>
        <w:t xml:space="preserve"> przez okres co najmniej 24</w:t>
      </w:r>
      <w:r w:rsidR="005229E4" w:rsidRPr="00782E18">
        <w:rPr>
          <w:sz w:val="24"/>
          <w:szCs w:val="24"/>
        </w:rPr>
        <w:t> miesięcy;</w:t>
      </w:r>
    </w:p>
    <w:p w:rsidR="004D04E5" w:rsidRPr="00782E18" w:rsidRDefault="004D04E5" w:rsidP="004D04E5">
      <w:pPr>
        <w:pStyle w:val="Tekstpodstawowy"/>
        <w:tabs>
          <w:tab w:val="left" w:pos="426"/>
        </w:tabs>
        <w:spacing w:after="0"/>
        <w:ind w:left="720"/>
        <w:jc w:val="both"/>
        <w:rPr>
          <w:sz w:val="24"/>
          <w:szCs w:val="24"/>
          <w:lang w:val="pl-PL"/>
        </w:rPr>
      </w:pPr>
      <w:r w:rsidRPr="00782E18">
        <w:rPr>
          <w:sz w:val="24"/>
          <w:szCs w:val="24"/>
          <w:lang w:val="pl-PL"/>
        </w:rPr>
        <w:t>-  </w:t>
      </w:r>
      <w:r w:rsidR="00AD0D22" w:rsidRPr="00782E18">
        <w:rPr>
          <w:sz w:val="24"/>
          <w:szCs w:val="24"/>
          <w:lang w:val="pl-PL"/>
        </w:rPr>
        <w:t xml:space="preserve">skierowanego lub skierowanych poszukujących pracy opiekunów co najmniej </w:t>
      </w:r>
      <w:r w:rsidRPr="00782E18">
        <w:rPr>
          <w:sz w:val="24"/>
          <w:szCs w:val="24"/>
          <w:lang w:val="pl-PL"/>
        </w:rPr>
        <w:t>   </w:t>
      </w:r>
      <w:r w:rsidR="00AD0D22" w:rsidRPr="00782E18">
        <w:rPr>
          <w:sz w:val="24"/>
          <w:szCs w:val="24"/>
          <w:lang w:val="pl-PL"/>
        </w:rPr>
        <w:t>w połowie wymiaru czasu pracy przez okres minimum 24 miesiące;</w:t>
      </w:r>
    </w:p>
    <w:p w:rsidR="004D04E5" w:rsidRPr="00782E18" w:rsidRDefault="00F5738C" w:rsidP="008B58E0">
      <w:pPr>
        <w:pStyle w:val="Tekstpodstawowy"/>
        <w:numPr>
          <w:ilvl w:val="0"/>
          <w:numId w:val="15"/>
        </w:numPr>
        <w:tabs>
          <w:tab w:val="left" w:pos="426"/>
        </w:tabs>
        <w:spacing w:after="0"/>
        <w:jc w:val="both"/>
        <w:rPr>
          <w:sz w:val="24"/>
          <w:szCs w:val="24"/>
        </w:rPr>
      </w:pPr>
      <w:r w:rsidRPr="00782E18">
        <w:rPr>
          <w:sz w:val="24"/>
          <w:szCs w:val="24"/>
          <w:lang w:val="pl-PL"/>
        </w:rPr>
        <w:t>w</w:t>
      </w:r>
      <w:r w:rsidR="0086000C" w:rsidRPr="00782E18">
        <w:rPr>
          <w:sz w:val="24"/>
          <w:szCs w:val="24"/>
          <w:lang w:val="pl-PL"/>
        </w:rPr>
        <w:t xml:space="preserve"> przypadku </w:t>
      </w:r>
      <w:r w:rsidR="0086000C" w:rsidRPr="00782E18">
        <w:rPr>
          <w:sz w:val="24"/>
          <w:szCs w:val="24"/>
          <w:u w:val="single"/>
          <w:lang w:val="pl-PL"/>
        </w:rPr>
        <w:t>żłobka lub klubu dziecięcego</w:t>
      </w:r>
      <w:r w:rsidR="0086000C" w:rsidRPr="00782E18">
        <w:rPr>
          <w:sz w:val="24"/>
          <w:szCs w:val="24"/>
          <w:lang w:val="pl-PL"/>
        </w:rPr>
        <w:t xml:space="preserve"> z miejscami integracyjnymi do zatrudnienia na wyposażonym lub doposażonym stanowisku pracy:</w:t>
      </w:r>
    </w:p>
    <w:p w:rsidR="004D04E5" w:rsidRPr="00782E18" w:rsidRDefault="004D04E5" w:rsidP="004D04E5">
      <w:pPr>
        <w:pStyle w:val="Tekstpodstawowy"/>
        <w:tabs>
          <w:tab w:val="left" w:pos="426"/>
        </w:tabs>
        <w:spacing w:after="0"/>
        <w:ind w:left="720"/>
        <w:jc w:val="both"/>
        <w:rPr>
          <w:sz w:val="24"/>
          <w:szCs w:val="24"/>
          <w:lang w:val="pl-PL"/>
        </w:rPr>
      </w:pPr>
      <w:r w:rsidRPr="00782E18">
        <w:rPr>
          <w:sz w:val="24"/>
          <w:szCs w:val="24"/>
          <w:lang w:val="pl-PL"/>
        </w:rPr>
        <w:t>-  </w:t>
      </w:r>
      <w:r w:rsidR="0086000C" w:rsidRPr="00782E18">
        <w:rPr>
          <w:sz w:val="24"/>
          <w:szCs w:val="24"/>
          <w:lang w:val="pl-PL"/>
        </w:rPr>
        <w:t xml:space="preserve">skierowanego lub skierowanych bezrobotnych w co najmniej </w:t>
      </w:r>
      <w:r w:rsidR="006026A8" w:rsidRPr="00782E18">
        <w:rPr>
          <w:sz w:val="24"/>
          <w:szCs w:val="24"/>
          <w:lang w:val="pl-PL"/>
        </w:rPr>
        <w:t xml:space="preserve">w </w:t>
      </w:r>
      <w:r w:rsidR="0086000C" w:rsidRPr="00782E18">
        <w:rPr>
          <w:sz w:val="24"/>
          <w:szCs w:val="24"/>
          <w:lang w:val="pl-PL"/>
        </w:rPr>
        <w:t xml:space="preserve">połowie wymiaru </w:t>
      </w:r>
      <w:r w:rsidRPr="00782E18">
        <w:rPr>
          <w:sz w:val="24"/>
          <w:szCs w:val="24"/>
          <w:lang w:val="pl-PL"/>
        </w:rPr>
        <w:t>    </w:t>
      </w:r>
      <w:r w:rsidR="0086000C" w:rsidRPr="00782E18">
        <w:rPr>
          <w:sz w:val="24"/>
          <w:szCs w:val="24"/>
          <w:lang w:val="pl-PL"/>
        </w:rPr>
        <w:t xml:space="preserve">czasu </w:t>
      </w:r>
      <w:r w:rsidRPr="00782E18">
        <w:rPr>
          <w:sz w:val="24"/>
          <w:szCs w:val="24"/>
          <w:lang w:val="pl-PL"/>
        </w:rPr>
        <w:t>   </w:t>
      </w:r>
      <w:r w:rsidR="0086000C" w:rsidRPr="00782E18">
        <w:rPr>
          <w:sz w:val="24"/>
          <w:szCs w:val="24"/>
          <w:lang w:val="pl-PL"/>
        </w:rPr>
        <w:t xml:space="preserve">pracy </w:t>
      </w:r>
      <w:r w:rsidR="0086000C" w:rsidRPr="00782E18">
        <w:rPr>
          <w:b/>
          <w:sz w:val="24"/>
          <w:szCs w:val="24"/>
        </w:rPr>
        <w:t>(profil pomocy II)</w:t>
      </w:r>
      <w:r w:rsidR="0086000C" w:rsidRPr="00782E18">
        <w:rPr>
          <w:sz w:val="24"/>
          <w:szCs w:val="24"/>
        </w:rPr>
        <w:t xml:space="preserve"> </w:t>
      </w:r>
      <w:r w:rsidR="0086000C" w:rsidRPr="00782E18">
        <w:rPr>
          <w:sz w:val="24"/>
          <w:szCs w:val="24"/>
          <w:lang w:val="pl-PL"/>
        </w:rPr>
        <w:t xml:space="preserve"> przez okres minimum 24 miesiące;</w:t>
      </w:r>
    </w:p>
    <w:p w:rsidR="004D04E5" w:rsidRPr="00782E18" w:rsidRDefault="004D04E5" w:rsidP="004D04E5">
      <w:pPr>
        <w:pStyle w:val="Tekstpodstawowy"/>
        <w:tabs>
          <w:tab w:val="left" w:pos="426"/>
        </w:tabs>
        <w:spacing w:after="0"/>
        <w:ind w:left="720"/>
        <w:jc w:val="both"/>
        <w:rPr>
          <w:sz w:val="24"/>
          <w:szCs w:val="24"/>
        </w:rPr>
      </w:pPr>
      <w:r w:rsidRPr="00782E18">
        <w:rPr>
          <w:sz w:val="24"/>
          <w:szCs w:val="24"/>
          <w:lang w:val="pl-PL"/>
        </w:rPr>
        <w:t>-  </w:t>
      </w:r>
      <w:r w:rsidR="0086000C" w:rsidRPr="00782E18">
        <w:rPr>
          <w:sz w:val="24"/>
          <w:szCs w:val="24"/>
          <w:lang w:val="pl-PL"/>
        </w:rPr>
        <w:t>skierowanego lub skierowanych poszukujących pracy opiekunów</w:t>
      </w:r>
      <w:r w:rsidR="006026A8" w:rsidRPr="00782E18">
        <w:rPr>
          <w:sz w:val="24"/>
          <w:szCs w:val="24"/>
          <w:lang w:val="pl-PL"/>
        </w:rPr>
        <w:t xml:space="preserve"> co najmniej </w:t>
      </w:r>
      <w:r w:rsidRPr="00782E18">
        <w:rPr>
          <w:sz w:val="24"/>
          <w:szCs w:val="24"/>
          <w:lang w:val="pl-PL"/>
        </w:rPr>
        <w:t>    </w:t>
      </w:r>
      <w:r w:rsidR="006026A8" w:rsidRPr="00782E18">
        <w:rPr>
          <w:sz w:val="24"/>
          <w:szCs w:val="24"/>
          <w:lang w:val="pl-PL"/>
        </w:rPr>
        <w:t>w połowie wymiaru czasu pracy przez okres minimum 24 miesiące;</w:t>
      </w:r>
    </w:p>
    <w:p w:rsidR="004D04E5" w:rsidRPr="00782E18" w:rsidRDefault="004D04E5" w:rsidP="004D04E5">
      <w:pPr>
        <w:pStyle w:val="Tekstpodstawowy"/>
        <w:tabs>
          <w:tab w:val="left" w:pos="426"/>
        </w:tabs>
        <w:spacing w:after="0"/>
        <w:ind w:left="720"/>
        <w:jc w:val="both"/>
        <w:rPr>
          <w:sz w:val="24"/>
          <w:szCs w:val="24"/>
          <w:lang w:val="pl-PL"/>
        </w:rPr>
      </w:pPr>
      <w:r w:rsidRPr="00782E18">
        <w:rPr>
          <w:sz w:val="24"/>
          <w:szCs w:val="24"/>
          <w:lang w:val="pl-PL"/>
        </w:rPr>
        <w:t>- </w:t>
      </w:r>
      <w:r w:rsidR="00B72067" w:rsidRPr="00782E18">
        <w:rPr>
          <w:sz w:val="24"/>
          <w:szCs w:val="24"/>
          <w:lang w:val="pl-PL"/>
        </w:rPr>
        <w:t> </w:t>
      </w:r>
      <w:r w:rsidR="006026A8" w:rsidRPr="00782E18">
        <w:rPr>
          <w:sz w:val="24"/>
          <w:szCs w:val="24"/>
          <w:lang w:val="pl-PL"/>
        </w:rPr>
        <w:t xml:space="preserve">skierowanego lub skierowanych </w:t>
      </w:r>
      <w:r w:rsidR="0086000C" w:rsidRPr="00782E18">
        <w:rPr>
          <w:sz w:val="24"/>
          <w:szCs w:val="24"/>
          <w:lang w:val="pl-PL"/>
        </w:rPr>
        <w:t>poszukujących pracy absolwentów</w:t>
      </w:r>
      <w:r w:rsidR="006026A8" w:rsidRPr="00782E18">
        <w:rPr>
          <w:sz w:val="24"/>
          <w:szCs w:val="24"/>
          <w:lang w:val="pl-PL"/>
        </w:rPr>
        <w:t xml:space="preserve"> co najmniej </w:t>
      </w:r>
      <w:r w:rsidR="00B72067" w:rsidRPr="00782E18">
        <w:rPr>
          <w:sz w:val="24"/>
          <w:szCs w:val="24"/>
          <w:lang w:val="pl-PL"/>
        </w:rPr>
        <w:t> </w:t>
      </w:r>
      <w:r w:rsidRPr="00782E18">
        <w:rPr>
          <w:sz w:val="24"/>
          <w:szCs w:val="24"/>
          <w:lang w:val="pl-PL"/>
        </w:rPr>
        <w:t>  </w:t>
      </w:r>
      <w:r w:rsidR="006026A8" w:rsidRPr="00782E18">
        <w:rPr>
          <w:sz w:val="24"/>
          <w:szCs w:val="24"/>
          <w:lang w:val="pl-PL"/>
        </w:rPr>
        <w:t>w połowie wymiaru czasu pracy przez okres minimum 24 miesiące;</w:t>
      </w:r>
    </w:p>
    <w:p w:rsidR="006026A8" w:rsidRPr="00782E18" w:rsidRDefault="00F5738C" w:rsidP="008B58E0">
      <w:pPr>
        <w:pStyle w:val="Tekstpodstawowy"/>
        <w:numPr>
          <w:ilvl w:val="0"/>
          <w:numId w:val="15"/>
        </w:numPr>
        <w:tabs>
          <w:tab w:val="left" w:pos="426"/>
        </w:tabs>
        <w:spacing w:after="0"/>
        <w:jc w:val="both"/>
        <w:rPr>
          <w:sz w:val="24"/>
          <w:szCs w:val="24"/>
          <w:lang w:val="pl-PL"/>
        </w:rPr>
      </w:pPr>
      <w:r w:rsidRPr="00782E18">
        <w:rPr>
          <w:sz w:val="24"/>
          <w:szCs w:val="24"/>
          <w:lang w:val="pl-PL"/>
        </w:rPr>
        <w:t>w</w:t>
      </w:r>
      <w:r w:rsidR="006026A8" w:rsidRPr="00782E18">
        <w:rPr>
          <w:sz w:val="24"/>
          <w:szCs w:val="24"/>
          <w:lang w:val="pl-PL"/>
        </w:rPr>
        <w:t xml:space="preserve"> przypadku podmiotu świadczącego usługi rehabilitacyjne w miejscu zamieszkania w tym usługi mobilne do zatrudnienia na wyposażonym lub doposażonym stanowisku pracy:</w:t>
      </w:r>
    </w:p>
    <w:p w:rsidR="006026A8" w:rsidRPr="00782E18" w:rsidRDefault="006026A8" w:rsidP="004D04E5">
      <w:pPr>
        <w:pStyle w:val="Tekstpodstawowy"/>
        <w:tabs>
          <w:tab w:val="left" w:pos="284"/>
        </w:tabs>
        <w:spacing w:after="0"/>
        <w:ind w:left="851" w:hanging="142"/>
        <w:jc w:val="both"/>
        <w:rPr>
          <w:sz w:val="24"/>
          <w:szCs w:val="24"/>
          <w:lang w:val="pl-PL"/>
        </w:rPr>
      </w:pPr>
      <w:r w:rsidRPr="00782E18">
        <w:rPr>
          <w:sz w:val="24"/>
          <w:szCs w:val="24"/>
          <w:lang w:val="pl-PL"/>
        </w:rPr>
        <w:t xml:space="preserve">-  skierowanego lub skierowanych bezrobotnych w co najmniej w połowie wymiaru </w:t>
      </w:r>
      <w:r w:rsidR="004D04E5" w:rsidRPr="00782E18">
        <w:rPr>
          <w:sz w:val="24"/>
          <w:szCs w:val="24"/>
          <w:lang w:val="pl-PL"/>
        </w:rPr>
        <w:t>  </w:t>
      </w:r>
      <w:r w:rsidRPr="00782E18">
        <w:rPr>
          <w:sz w:val="24"/>
          <w:szCs w:val="24"/>
          <w:lang w:val="pl-PL"/>
        </w:rPr>
        <w:t xml:space="preserve">czasu pracy </w:t>
      </w:r>
      <w:r w:rsidRPr="00782E18">
        <w:rPr>
          <w:b/>
          <w:sz w:val="24"/>
          <w:szCs w:val="24"/>
        </w:rPr>
        <w:t>(profil pomocy II)</w:t>
      </w:r>
      <w:r w:rsidRPr="00782E18">
        <w:rPr>
          <w:sz w:val="24"/>
          <w:szCs w:val="24"/>
        </w:rPr>
        <w:t xml:space="preserve"> </w:t>
      </w:r>
      <w:r w:rsidRPr="00782E18">
        <w:rPr>
          <w:sz w:val="24"/>
          <w:szCs w:val="24"/>
          <w:lang w:val="pl-PL"/>
        </w:rPr>
        <w:t xml:space="preserve"> przez okres minimum 24 miesiące;</w:t>
      </w:r>
    </w:p>
    <w:p w:rsidR="006026A8" w:rsidRPr="00782E18" w:rsidRDefault="006026A8" w:rsidP="004D04E5">
      <w:pPr>
        <w:pStyle w:val="Tekstpodstawowy"/>
        <w:tabs>
          <w:tab w:val="left" w:pos="284"/>
        </w:tabs>
        <w:spacing w:after="0"/>
        <w:ind w:left="851" w:hanging="142"/>
        <w:jc w:val="both"/>
        <w:rPr>
          <w:sz w:val="24"/>
          <w:szCs w:val="24"/>
          <w:lang w:val="pl-PL"/>
        </w:rPr>
      </w:pPr>
      <w:r w:rsidRPr="00782E18">
        <w:rPr>
          <w:sz w:val="24"/>
          <w:szCs w:val="24"/>
          <w:lang w:val="pl-PL"/>
        </w:rPr>
        <w:t xml:space="preserve">- skierowanego lub skierowanych poszukujących pracy opiekunów co najmniej </w:t>
      </w:r>
      <w:r w:rsidR="004D04E5" w:rsidRPr="00782E18">
        <w:rPr>
          <w:sz w:val="24"/>
          <w:szCs w:val="24"/>
          <w:lang w:val="pl-PL"/>
        </w:rPr>
        <w:t>  </w:t>
      </w:r>
      <w:r w:rsidRPr="00782E18">
        <w:rPr>
          <w:sz w:val="24"/>
          <w:szCs w:val="24"/>
          <w:lang w:val="pl-PL"/>
        </w:rPr>
        <w:t>w połowie wymiaru czasu pracy przez okres minimum 24 miesiące;</w:t>
      </w:r>
    </w:p>
    <w:p w:rsidR="004D04E5" w:rsidRPr="00782E18" w:rsidRDefault="004D04E5" w:rsidP="004D04E5">
      <w:pPr>
        <w:pStyle w:val="Tekstpodstawowy"/>
        <w:tabs>
          <w:tab w:val="left" w:pos="284"/>
        </w:tabs>
        <w:spacing w:after="0"/>
        <w:ind w:left="851" w:hanging="142"/>
        <w:jc w:val="both"/>
        <w:rPr>
          <w:sz w:val="24"/>
          <w:szCs w:val="24"/>
          <w:lang w:val="pl-PL"/>
        </w:rPr>
      </w:pPr>
      <w:r w:rsidRPr="00782E18">
        <w:rPr>
          <w:sz w:val="24"/>
          <w:szCs w:val="24"/>
          <w:lang w:val="pl-PL"/>
        </w:rPr>
        <w:t>-  </w:t>
      </w:r>
      <w:r w:rsidR="006026A8" w:rsidRPr="00782E18">
        <w:rPr>
          <w:sz w:val="24"/>
          <w:szCs w:val="24"/>
          <w:lang w:val="pl-PL"/>
        </w:rPr>
        <w:t xml:space="preserve">skierowanego lub skierowanych poszukujących pracy absolwentów co najmniej </w:t>
      </w:r>
      <w:r w:rsidRPr="00782E18">
        <w:rPr>
          <w:sz w:val="24"/>
          <w:szCs w:val="24"/>
          <w:lang w:val="pl-PL"/>
        </w:rPr>
        <w:t>  </w:t>
      </w:r>
      <w:r w:rsidR="006026A8" w:rsidRPr="00782E18">
        <w:rPr>
          <w:sz w:val="24"/>
          <w:szCs w:val="24"/>
          <w:lang w:val="pl-PL"/>
        </w:rPr>
        <w:t>w połowie wymiaru czasu pracy p</w:t>
      </w:r>
      <w:r w:rsidRPr="00782E18">
        <w:rPr>
          <w:sz w:val="24"/>
          <w:szCs w:val="24"/>
          <w:lang w:val="pl-PL"/>
        </w:rPr>
        <w:t>rzez okres minimum 24 miesiące;</w:t>
      </w:r>
    </w:p>
    <w:p w:rsidR="004D04E5" w:rsidRPr="00782E18" w:rsidRDefault="00F5738C" w:rsidP="008B58E0">
      <w:pPr>
        <w:pStyle w:val="Tekstpodstawowy"/>
        <w:numPr>
          <w:ilvl w:val="0"/>
          <w:numId w:val="15"/>
        </w:numPr>
        <w:tabs>
          <w:tab w:val="left" w:pos="0"/>
        </w:tabs>
        <w:spacing w:after="0"/>
        <w:jc w:val="both"/>
        <w:rPr>
          <w:sz w:val="24"/>
          <w:szCs w:val="24"/>
          <w:lang w:val="pl-PL"/>
        </w:rPr>
      </w:pPr>
      <w:r w:rsidRPr="00782E18">
        <w:rPr>
          <w:sz w:val="24"/>
          <w:szCs w:val="24"/>
          <w:lang w:val="pl-PL"/>
        </w:rPr>
        <w:t>u</w:t>
      </w:r>
      <w:r w:rsidR="005229E4" w:rsidRPr="00782E18">
        <w:rPr>
          <w:sz w:val="24"/>
          <w:szCs w:val="24"/>
        </w:rPr>
        <w:t>trzy</w:t>
      </w:r>
      <w:r w:rsidR="008B4AA0" w:rsidRPr="00782E18">
        <w:rPr>
          <w:sz w:val="24"/>
          <w:szCs w:val="24"/>
        </w:rPr>
        <w:t>mania przez okres co najmniej 24</w:t>
      </w:r>
      <w:r w:rsidR="005229E4" w:rsidRPr="00782E18">
        <w:rPr>
          <w:sz w:val="24"/>
          <w:szCs w:val="24"/>
        </w:rPr>
        <w:t xml:space="preserve"> miesięcy stanowisk pracy utworzonych w związku z przyznaną refundacją;</w:t>
      </w:r>
    </w:p>
    <w:p w:rsidR="00CC1D8B" w:rsidRPr="00782E18" w:rsidRDefault="00CC1D8B" w:rsidP="008B58E0">
      <w:pPr>
        <w:pStyle w:val="Tekstpodstawowy"/>
        <w:numPr>
          <w:ilvl w:val="0"/>
          <w:numId w:val="15"/>
        </w:numPr>
        <w:tabs>
          <w:tab w:val="left" w:pos="0"/>
        </w:tabs>
        <w:spacing w:after="0"/>
        <w:jc w:val="both"/>
        <w:rPr>
          <w:sz w:val="24"/>
          <w:szCs w:val="24"/>
          <w:lang w:val="pl-PL"/>
        </w:rPr>
      </w:pPr>
      <w:r w:rsidRPr="00782E18">
        <w:rPr>
          <w:sz w:val="24"/>
          <w:szCs w:val="24"/>
          <w:lang w:val="pl-PL"/>
        </w:rPr>
        <w:t>z</w:t>
      </w:r>
      <w:r w:rsidRPr="00782E18">
        <w:rPr>
          <w:sz w:val="24"/>
          <w:szCs w:val="24"/>
        </w:rPr>
        <w:t xml:space="preserve">wrotu w terminie 30 dni od dnia doręczenia wezwania starosty przyznanej refundacji </w:t>
      </w:r>
      <w:r w:rsidRPr="00782E18">
        <w:rPr>
          <w:sz w:val="24"/>
          <w:szCs w:val="24"/>
        </w:rPr>
        <w:br/>
      </w:r>
      <w:r w:rsidRPr="00782E18">
        <w:rPr>
          <w:sz w:val="24"/>
          <w:szCs w:val="24"/>
          <w:u w:val="single"/>
        </w:rPr>
        <w:t>w wysokości proporcjonalnej do okresu niezatrudniania</w:t>
      </w:r>
      <w:r w:rsidRPr="00782E18">
        <w:rPr>
          <w:sz w:val="24"/>
          <w:szCs w:val="24"/>
        </w:rPr>
        <w:t xml:space="preserve"> na utworzonych stanowiskach pracy skierowanych bezrobotnych</w:t>
      </w:r>
      <w:r w:rsidRPr="00782E18">
        <w:rPr>
          <w:sz w:val="24"/>
          <w:szCs w:val="24"/>
          <w:lang w:val="pl-PL"/>
        </w:rPr>
        <w:t>, skierowanych poszukujących pracy</w:t>
      </w:r>
      <w:r w:rsidRPr="00782E18">
        <w:rPr>
          <w:sz w:val="24"/>
          <w:szCs w:val="24"/>
        </w:rPr>
        <w:t>, wraz z odsetkami ustawowymi naliczonymi od dnia otrzymania środków, w przypadku niespełnienia warunków, o których mowa w pkt 1-3.</w:t>
      </w:r>
    </w:p>
    <w:p w:rsidR="004D04E5" w:rsidRPr="00782E18" w:rsidRDefault="00F5738C" w:rsidP="008B58E0">
      <w:pPr>
        <w:pStyle w:val="Tekstpodstawowy"/>
        <w:numPr>
          <w:ilvl w:val="0"/>
          <w:numId w:val="15"/>
        </w:numPr>
        <w:tabs>
          <w:tab w:val="left" w:pos="0"/>
        </w:tabs>
        <w:spacing w:after="0"/>
        <w:jc w:val="both"/>
        <w:rPr>
          <w:sz w:val="24"/>
          <w:szCs w:val="24"/>
          <w:lang w:val="pl-PL"/>
        </w:rPr>
      </w:pPr>
      <w:r w:rsidRPr="00782E18">
        <w:rPr>
          <w:sz w:val="24"/>
          <w:szCs w:val="24"/>
          <w:lang w:val="pl-PL"/>
        </w:rPr>
        <w:t>z</w:t>
      </w:r>
      <w:r w:rsidR="005229E4" w:rsidRPr="00782E18">
        <w:rPr>
          <w:sz w:val="24"/>
          <w:szCs w:val="24"/>
        </w:rPr>
        <w:t>łożenia staroście rozliczenia zawierającego</w:t>
      </w:r>
      <w:r w:rsidR="006026A8" w:rsidRPr="00782E18">
        <w:rPr>
          <w:sz w:val="24"/>
          <w:szCs w:val="24"/>
        </w:rPr>
        <w:t xml:space="preserve"> zestawienie kwot wydatkowanych </w:t>
      </w:r>
      <w:r w:rsidR="005229E4" w:rsidRPr="00782E18">
        <w:rPr>
          <w:sz w:val="24"/>
          <w:szCs w:val="24"/>
        </w:rPr>
        <w:t>od dnia zawarcia umowy o refundację na poszczególne</w:t>
      </w:r>
      <w:r w:rsidR="0018167B" w:rsidRPr="00782E18">
        <w:rPr>
          <w:sz w:val="24"/>
          <w:szCs w:val="24"/>
        </w:rPr>
        <w:t xml:space="preserve"> wydatki ujęte w </w:t>
      </w:r>
      <w:r w:rsidR="006026A8" w:rsidRPr="00782E18">
        <w:rPr>
          <w:sz w:val="24"/>
          <w:szCs w:val="24"/>
          <w:lang w:val="pl-PL"/>
        </w:rPr>
        <w:t xml:space="preserve">szczegółowej </w:t>
      </w:r>
      <w:r w:rsidR="0018167B" w:rsidRPr="00782E18">
        <w:rPr>
          <w:sz w:val="24"/>
          <w:szCs w:val="24"/>
        </w:rPr>
        <w:t>specyfikacji</w:t>
      </w:r>
      <w:r w:rsidR="006026A8" w:rsidRPr="00782E18">
        <w:rPr>
          <w:sz w:val="24"/>
          <w:szCs w:val="24"/>
          <w:lang w:val="pl-PL"/>
        </w:rPr>
        <w:t xml:space="preserve"> wniosku o refundację</w:t>
      </w:r>
      <w:r w:rsidR="00C95625" w:rsidRPr="00782E18">
        <w:rPr>
          <w:sz w:val="24"/>
          <w:szCs w:val="24"/>
        </w:rPr>
        <w:t>;</w:t>
      </w:r>
    </w:p>
    <w:p w:rsidR="004D04E5" w:rsidRPr="00782E18" w:rsidRDefault="00F5738C" w:rsidP="008B58E0">
      <w:pPr>
        <w:pStyle w:val="Tekstpodstawowy"/>
        <w:numPr>
          <w:ilvl w:val="0"/>
          <w:numId w:val="15"/>
        </w:numPr>
        <w:tabs>
          <w:tab w:val="left" w:pos="0"/>
        </w:tabs>
        <w:spacing w:after="0"/>
        <w:jc w:val="both"/>
        <w:rPr>
          <w:sz w:val="24"/>
          <w:szCs w:val="24"/>
          <w:lang w:val="pl-PL"/>
        </w:rPr>
      </w:pPr>
      <w:r w:rsidRPr="00782E18">
        <w:rPr>
          <w:sz w:val="24"/>
          <w:szCs w:val="24"/>
          <w:lang w:val="pl-PL"/>
        </w:rPr>
        <w:t>z</w:t>
      </w:r>
      <w:r w:rsidR="005229E4" w:rsidRPr="00782E18">
        <w:rPr>
          <w:sz w:val="24"/>
          <w:szCs w:val="24"/>
        </w:rPr>
        <w:t>łożenia niezgodnych z prawdą oświadczeń, zaświadczeń lub informacji, o których mowa w  §</w:t>
      </w:r>
      <w:r w:rsidR="00C95625" w:rsidRPr="00782E18">
        <w:rPr>
          <w:sz w:val="24"/>
          <w:szCs w:val="24"/>
        </w:rPr>
        <w:t xml:space="preserve"> </w:t>
      </w:r>
      <w:r w:rsidR="005229E4" w:rsidRPr="00782E18">
        <w:rPr>
          <w:sz w:val="24"/>
          <w:szCs w:val="24"/>
        </w:rPr>
        <w:t>2</w:t>
      </w:r>
      <w:r w:rsidR="005229E4" w:rsidRPr="00782E18">
        <w:rPr>
          <w:b/>
          <w:sz w:val="24"/>
          <w:szCs w:val="24"/>
        </w:rPr>
        <w:t xml:space="preserve"> </w:t>
      </w:r>
      <w:r w:rsidR="005D2499" w:rsidRPr="00782E18">
        <w:rPr>
          <w:sz w:val="24"/>
          <w:szCs w:val="24"/>
        </w:rPr>
        <w:t>ust. 4 – 7</w:t>
      </w:r>
      <w:r w:rsidR="005229E4" w:rsidRPr="00782E18">
        <w:rPr>
          <w:sz w:val="24"/>
          <w:szCs w:val="24"/>
        </w:rPr>
        <w:t xml:space="preserve"> </w:t>
      </w:r>
      <w:r w:rsidR="00270C00" w:rsidRPr="00782E18">
        <w:rPr>
          <w:sz w:val="24"/>
          <w:szCs w:val="24"/>
          <w:lang w:val="pl-PL"/>
        </w:rPr>
        <w:t xml:space="preserve">Rozporządzenia </w:t>
      </w:r>
      <w:r w:rsidR="00BE5E40" w:rsidRPr="00782E18">
        <w:rPr>
          <w:sz w:val="24"/>
          <w:szCs w:val="24"/>
        </w:rPr>
        <w:t xml:space="preserve">Ministra </w:t>
      </w:r>
      <w:r w:rsidR="005D2499" w:rsidRPr="00782E18">
        <w:rPr>
          <w:sz w:val="24"/>
          <w:szCs w:val="24"/>
          <w:lang w:val="pl-PL"/>
        </w:rPr>
        <w:t xml:space="preserve">Rodziny, </w:t>
      </w:r>
      <w:r w:rsidR="00BE5E40" w:rsidRPr="00782E18">
        <w:rPr>
          <w:sz w:val="24"/>
          <w:szCs w:val="24"/>
        </w:rPr>
        <w:t xml:space="preserve">Pracy </w:t>
      </w:r>
      <w:r w:rsidR="005D2499" w:rsidRPr="00782E18">
        <w:rPr>
          <w:sz w:val="24"/>
          <w:szCs w:val="24"/>
        </w:rPr>
        <w:t>i Polityki Społecznej z dnia  14</w:t>
      </w:r>
      <w:r w:rsidR="005D2499" w:rsidRPr="00782E18">
        <w:rPr>
          <w:sz w:val="24"/>
          <w:szCs w:val="24"/>
          <w:lang w:val="pl-PL"/>
        </w:rPr>
        <w:t xml:space="preserve"> lipca 2017</w:t>
      </w:r>
      <w:r w:rsidR="00BE5E40" w:rsidRPr="00782E18">
        <w:rPr>
          <w:sz w:val="24"/>
          <w:szCs w:val="24"/>
        </w:rPr>
        <w:t xml:space="preserve"> r. w sprawie dokonywania z Funduszu Pracy refundacji kosztów wyposażenia lub doposażenia stanowiska pracy oraz przyznawania środków na podjęcie działalności go</w:t>
      </w:r>
      <w:r w:rsidR="005D2499" w:rsidRPr="00782E18">
        <w:rPr>
          <w:sz w:val="24"/>
          <w:szCs w:val="24"/>
        </w:rPr>
        <w:t>spodarczej (Dz. U. z 2017 r., poz. 1380</w:t>
      </w:r>
      <w:r w:rsidR="00BE5E40" w:rsidRPr="00782E18">
        <w:rPr>
          <w:sz w:val="24"/>
          <w:szCs w:val="24"/>
        </w:rPr>
        <w:t>);</w:t>
      </w:r>
    </w:p>
    <w:p w:rsidR="004D04E5" w:rsidRPr="00782E18" w:rsidRDefault="007E79DB" w:rsidP="008B58E0">
      <w:pPr>
        <w:pStyle w:val="Tekstpodstawowy"/>
        <w:numPr>
          <w:ilvl w:val="0"/>
          <w:numId w:val="15"/>
        </w:numPr>
        <w:tabs>
          <w:tab w:val="left" w:pos="0"/>
        </w:tabs>
        <w:spacing w:after="0"/>
        <w:jc w:val="both"/>
        <w:rPr>
          <w:sz w:val="24"/>
          <w:szCs w:val="24"/>
          <w:lang w:val="pl-PL"/>
        </w:rPr>
      </w:pPr>
      <w:r w:rsidRPr="00782E18">
        <w:rPr>
          <w:sz w:val="24"/>
          <w:szCs w:val="24"/>
        </w:rPr>
        <w:t>naruszenia</w:t>
      </w:r>
      <w:r w:rsidR="000736F9" w:rsidRPr="00782E18">
        <w:rPr>
          <w:sz w:val="24"/>
          <w:szCs w:val="24"/>
        </w:rPr>
        <w:t xml:space="preserve"> innych warunków umowy</w:t>
      </w:r>
      <w:r w:rsidR="000736F9" w:rsidRPr="00782E18">
        <w:rPr>
          <w:sz w:val="24"/>
          <w:szCs w:val="24"/>
          <w:lang w:val="pl-PL"/>
        </w:rPr>
        <w:t>.</w:t>
      </w:r>
    </w:p>
    <w:p w:rsidR="000736F9" w:rsidRPr="00782E18" w:rsidRDefault="000736F9" w:rsidP="008B58E0">
      <w:pPr>
        <w:pStyle w:val="Tekstpodstawowy"/>
        <w:numPr>
          <w:ilvl w:val="0"/>
          <w:numId w:val="15"/>
        </w:numPr>
        <w:tabs>
          <w:tab w:val="left" w:pos="0"/>
        </w:tabs>
        <w:spacing w:after="0"/>
        <w:jc w:val="both"/>
        <w:rPr>
          <w:sz w:val="24"/>
          <w:szCs w:val="24"/>
          <w:lang w:val="pl-PL"/>
        </w:rPr>
      </w:pPr>
      <w:r w:rsidRPr="00782E18">
        <w:rPr>
          <w:sz w:val="24"/>
          <w:szCs w:val="24"/>
          <w:lang w:val="pl-PL"/>
        </w:rPr>
        <w:t>z</w:t>
      </w:r>
      <w:r w:rsidRPr="00782E18">
        <w:rPr>
          <w:sz w:val="24"/>
          <w:szCs w:val="24"/>
        </w:rPr>
        <w:t>wrotu w terminie 30 dni od dnia doręczenia wezwania starosty całości przyznanej refundacji wraz z odsetkami ustawowymi naliczonymi od dnia otrzymania środków w przypadku</w:t>
      </w:r>
      <w:r w:rsidRPr="00782E18">
        <w:rPr>
          <w:sz w:val="24"/>
          <w:szCs w:val="24"/>
          <w:lang w:val="pl-PL"/>
        </w:rPr>
        <w:t xml:space="preserve"> naruszenia innych warunków umowy.</w:t>
      </w:r>
    </w:p>
    <w:p w:rsidR="004D04E5" w:rsidRPr="00782E18" w:rsidRDefault="005934F8" w:rsidP="008B58E0">
      <w:pPr>
        <w:pStyle w:val="Tekstpodstawowy"/>
        <w:numPr>
          <w:ilvl w:val="0"/>
          <w:numId w:val="15"/>
        </w:numPr>
        <w:tabs>
          <w:tab w:val="left" w:pos="0"/>
        </w:tabs>
        <w:spacing w:after="0"/>
        <w:jc w:val="both"/>
        <w:rPr>
          <w:sz w:val="24"/>
          <w:szCs w:val="24"/>
          <w:lang w:val="pl-PL"/>
        </w:rPr>
      </w:pPr>
      <w:r w:rsidRPr="00782E18">
        <w:rPr>
          <w:sz w:val="24"/>
          <w:szCs w:val="24"/>
        </w:rPr>
        <w:lastRenderedPageBreak/>
        <w:t>zwrotu równowartości odliczonego lub zwróconego</w:t>
      </w:r>
      <w:r w:rsidR="005229E4" w:rsidRPr="00782E18">
        <w:rPr>
          <w:sz w:val="24"/>
          <w:szCs w:val="24"/>
        </w:rPr>
        <w:t>, zgodnie z u</w:t>
      </w:r>
      <w:r w:rsidR="006967EB" w:rsidRPr="00782E18">
        <w:rPr>
          <w:sz w:val="24"/>
          <w:szCs w:val="24"/>
        </w:rPr>
        <w:t>stawą z dnia 11 marca 2004 r. o </w:t>
      </w:r>
      <w:r w:rsidR="005229E4" w:rsidRPr="00782E18">
        <w:rPr>
          <w:sz w:val="24"/>
          <w:szCs w:val="24"/>
        </w:rPr>
        <w:t>podatku od towarów i usług (Dz. U.</w:t>
      </w:r>
      <w:r w:rsidRPr="00782E18">
        <w:rPr>
          <w:sz w:val="24"/>
          <w:szCs w:val="24"/>
        </w:rPr>
        <w:t xml:space="preserve"> z 201</w:t>
      </w:r>
      <w:r w:rsidR="00920B99" w:rsidRPr="00782E18">
        <w:rPr>
          <w:sz w:val="24"/>
          <w:szCs w:val="24"/>
          <w:lang w:val="pl-PL"/>
        </w:rPr>
        <w:t>8</w:t>
      </w:r>
      <w:r w:rsidRPr="00782E18">
        <w:rPr>
          <w:sz w:val="24"/>
          <w:szCs w:val="24"/>
        </w:rPr>
        <w:t xml:space="preserve"> r., poz.</w:t>
      </w:r>
      <w:r w:rsidR="00270C00" w:rsidRPr="00782E18">
        <w:rPr>
          <w:sz w:val="24"/>
          <w:szCs w:val="24"/>
          <w:lang w:val="pl-PL"/>
        </w:rPr>
        <w:t xml:space="preserve"> </w:t>
      </w:r>
      <w:r w:rsidR="00920B99" w:rsidRPr="00782E18">
        <w:rPr>
          <w:sz w:val="24"/>
          <w:szCs w:val="24"/>
          <w:lang w:val="pl-PL"/>
        </w:rPr>
        <w:t>2174</w:t>
      </w:r>
      <w:r w:rsidR="0037070A" w:rsidRPr="00782E18">
        <w:rPr>
          <w:sz w:val="24"/>
          <w:szCs w:val="24"/>
          <w:lang w:val="pl-PL"/>
        </w:rPr>
        <w:t xml:space="preserve"> z późn.</w:t>
      </w:r>
      <w:r w:rsidR="009C324F" w:rsidRPr="00782E18">
        <w:rPr>
          <w:sz w:val="24"/>
          <w:szCs w:val="24"/>
          <w:lang w:val="pl-PL"/>
        </w:rPr>
        <w:t xml:space="preserve"> </w:t>
      </w:r>
      <w:r w:rsidR="0037070A" w:rsidRPr="00782E18">
        <w:rPr>
          <w:sz w:val="24"/>
          <w:szCs w:val="24"/>
          <w:lang w:val="pl-PL"/>
        </w:rPr>
        <w:t>zm.</w:t>
      </w:r>
      <w:r w:rsidR="005229E4" w:rsidRPr="00782E18">
        <w:rPr>
          <w:sz w:val="24"/>
          <w:szCs w:val="24"/>
        </w:rPr>
        <w:t>), podatku</w:t>
      </w:r>
      <w:r w:rsidR="002C201C" w:rsidRPr="00782E18">
        <w:rPr>
          <w:sz w:val="24"/>
          <w:szCs w:val="24"/>
        </w:rPr>
        <w:t xml:space="preserve"> naliczonego dotyczącego</w:t>
      </w:r>
      <w:r w:rsidR="005229E4" w:rsidRPr="00782E18">
        <w:rPr>
          <w:sz w:val="24"/>
          <w:szCs w:val="24"/>
        </w:rPr>
        <w:t xml:space="preserve"> zakupionych towarów i usług w ramach </w:t>
      </w:r>
      <w:r w:rsidR="002C201C" w:rsidRPr="00782E18">
        <w:rPr>
          <w:sz w:val="24"/>
          <w:szCs w:val="24"/>
        </w:rPr>
        <w:t>przyznanej refundacji, w terminie:</w:t>
      </w:r>
    </w:p>
    <w:p w:rsidR="004D04E5" w:rsidRPr="00782E18" w:rsidRDefault="0003288E" w:rsidP="008B58E0">
      <w:pPr>
        <w:pStyle w:val="Tekstpodstawowy"/>
        <w:numPr>
          <w:ilvl w:val="0"/>
          <w:numId w:val="16"/>
        </w:numPr>
        <w:tabs>
          <w:tab w:val="left" w:pos="0"/>
        </w:tabs>
        <w:spacing w:after="0"/>
        <w:jc w:val="both"/>
        <w:rPr>
          <w:sz w:val="24"/>
          <w:szCs w:val="24"/>
          <w:lang w:val="pl-PL"/>
        </w:rPr>
      </w:pPr>
      <w:r w:rsidRPr="00782E18">
        <w:rPr>
          <w:sz w:val="24"/>
          <w:szCs w:val="24"/>
        </w:rPr>
        <w:t>9</w:t>
      </w:r>
      <w:r w:rsidR="002C201C" w:rsidRPr="00782E18">
        <w:rPr>
          <w:sz w:val="24"/>
          <w:szCs w:val="24"/>
        </w:rPr>
        <w:t>0 dni od dnia złożenia deklaracji podatkowej dotyczące</w:t>
      </w:r>
      <w:r w:rsidR="009C324F" w:rsidRPr="00782E18">
        <w:rPr>
          <w:sz w:val="24"/>
          <w:szCs w:val="24"/>
        </w:rPr>
        <w:t xml:space="preserve">j podatku od towarów         </w:t>
      </w:r>
      <w:r w:rsidR="009C324F" w:rsidRPr="00782E18">
        <w:rPr>
          <w:sz w:val="24"/>
          <w:szCs w:val="24"/>
        </w:rPr>
        <w:br/>
        <w:t xml:space="preserve"> i</w:t>
      </w:r>
      <w:r w:rsidR="009C324F" w:rsidRPr="00782E18">
        <w:rPr>
          <w:sz w:val="24"/>
          <w:szCs w:val="24"/>
          <w:lang w:val="pl-PL"/>
        </w:rPr>
        <w:t xml:space="preserve"> </w:t>
      </w:r>
      <w:r w:rsidR="002C201C" w:rsidRPr="00782E18">
        <w:rPr>
          <w:sz w:val="24"/>
          <w:szCs w:val="24"/>
        </w:rPr>
        <w:t>usług, w której wykazano kwotę podatk</w:t>
      </w:r>
      <w:r w:rsidR="00D90B89" w:rsidRPr="00782E18">
        <w:rPr>
          <w:sz w:val="24"/>
          <w:szCs w:val="24"/>
        </w:rPr>
        <w:t>u naliczonego z tego tytułu – w </w:t>
      </w:r>
      <w:r w:rsidR="002C201C" w:rsidRPr="00782E18">
        <w:rPr>
          <w:sz w:val="24"/>
          <w:szCs w:val="24"/>
        </w:rPr>
        <w:t>przypadku gdy z deklaracji za dany okres rozliczeniowy wynika kwota podatku podlegająca wpłacie do urzędu skarbowego lub kwota do przeniesienia na następny okres rozliczeniowy,</w:t>
      </w:r>
    </w:p>
    <w:p w:rsidR="002C201C" w:rsidRPr="00782E18" w:rsidRDefault="002C201C" w:rsidP="008B58E0">
      <w:pPr>
        <w:pStyle w:val="Tekstpodstawowy"/>
        <w:numPr>
          <w:ilvl w:val="0"/>
          <w:numId w:val="16"/>
        </w:numPr>
        <w:tabs>
          <w:tab w:val="left" w:pos="0"/>
        </w:tabs>
        <w:spacing w:after="0"/>
        <w:jc w:val="both"/>
        <w:rPr>
          <w:sz w:val="24"/>
          <w:szCs w:val="24"/>
          <w:lang w:val="pl-PL"/>
        </w:rPr>
      </w:pPr>
      <w:r w:rsidRPr="00782E18">
        <w:rPr>
          <w:sz w:val="24"/>
          <w:szCs w:val="24"/>
        </w:rPr>
        <w:t>30 dni od dnia dokonania przez urząd skarbowy zwrotu podatku na rzecz podmiotu – w przypadku, gdy z deklaracji podatkowej dotyczącej podatku od towarów i usług, w której wykazano kwotę podatk</w:t>
      </w:r>
      <w:r w:rsidR="007E79DB" w:rsidRPr="00782E18">
        <w:rPr>
          <w:sz w:val="24"/>
          <w:szCs w:val="24"/>
        </w:rPr>
        <w:t>u naliczonego z tego tytułu, za </w:t>
      </w:r>
      <w:r w:rsidRPr="00782E18">
        <w:rPr>
          <w:sz w:val="24"/>
          <w:szCs w:val="24"/>
        </w:rPr>
        <w:t>dany okres rozliczeniowy wynika kwota do zwrotu.</w:t>
      </w:r>
    </w:p>
    <w:p w:rsidR="008B4AA0" w:rsidRPr="00782E18" w:rsidRDefault="008B4AA0" w:rsidP="00D90B89">
      <w:pPr>
        <w:pStyle w:val="Tekstpodstawowy"/>
        <w:spacing w:after="0"/>
        <w:ind w:left="426" w:hanging="426"/>
        <w:jc w:val="both"/>
        <w:rPr>
          <w:sz w:val="24"/>
          <w:szCs w:val="24"/>
          <w:u w:val="single"/>
          <w:lang w:val="pl-PL"/>
        </w:rPr>
      </w:pPr>
      <w:r w:rsidRPr="00782E18">
        <w:rPr>
          <w:sz w:val="24"/>
          <w:szCs w:val="24"/>
          <w:lang w:val="pl-PL"/>
        </w:rPr>
        <w:t xml:space="preserve">2. </w:t>
      </w:r>
      <w:r w:rsidR="00D90B89" w:rsidRPr="00782E18">
        <w:rPr>
          <w:sz w:val="24"/>
          <w:szCs w:val="24"/>
          <w:lang w:val="pl-PL"/>
        </w:rPr>
        <w:t>  </w:t>
      </w:r>
      <w:r w:rsidRPr="00782E18">
        <w:rPr>
          <w:sz w:val="24"/>
          <w:szCs w:val="24"/>
          <w:u w:val="single"/>
          <w:lang w:val="pl-PL"/>
        </w:rPr>
        <w:t>Po zakończeniu okresu zatrudnienia wskazanego umową w sprawie refundacji kosztów wyposażenia/doposażenia stanowisk pra</w:t>
      </w:r>
      <w:r w:rsidR="009C324F" w:rsidRPr="00782E18">
        <w:rPr>
          <w:sz w:val="24"/>
          <w:szCs w:val="24"/>
          <w:u w:val="single"/>
          <w:lang w:val="pl-PL"/>
        </w:rPr>
        <w:t>cy</w:t>
      </w:r>
      <w:r w:rsidR="00B120C0" w:rsidRPr="00782E18">
        <w:rPr>
          <w:sz w:val="24"/>
          <w:szCs w:val="24"/>
          <w:u w:val="single"/>
          <w:lang w:val="pl-PL"/>
        </w:rPr>
        <w:t>,</w:t>
      </w:r>
      <w:r w:rsidRPr="00782E18">
        <w:rPr>
          <w:sz w:val="24"/>
          <w:szCs w:val="24"/>
          <w:u w:val="single"/>
          <w:lang w:val="pl-PL"/>
        </w:rPr>
        <w:t xml:space="preserve"> Pracodawca zobowiązuje się do zatrudnienia osoby bezrobotnej</w:t>
      </w:r>
      <w:r w:rsidR="009C324F" w:rsidRPr="00782E18">
        <w:rPr>
          <w:sz w:val="24"/>
          <w:szCs w:val="24"/>
          <w:u w:val="single"/>
          <w:lang w:val="pl-PL"/>
        </w:rPr>
        <w:t xml:space="preserve"> i poszukującej pracy</w:t>
      </w:r>
      <w:r w:rsidRPr="00782E18">
        <w:rPr>
          <w:sz w:val="24"/>
          <w:szCs w:val="24"/>
          <w:u w:val="single"/>
          <w:lang w:val="pl-PL"/>
        </w:rPr>
        <w:t xml:space="preserve"> uprzednio skierowanej przez Urząd</w:t>
      </w:r>
      <w:r w:rsidR="006B668B" w:rsidRPr="00782E18">
        <w:rPr>
          <w:sz w:val="24"/>
          <w:szCs w:val="24"/>
          <w:u w:val="single"/>
          <w:lang w:val="pl-PL"/>
        </w:rPr>
        <w:t xml:space="preserve">, zawierając </w:t>
      </w:r>
      <w:r w:rsidR="009C324F" w:rsidRPr="00782E18">
        <w:rPr>
          <w:sz w:val="24"/>
          <w:szCs w:val="24"/>
          <w:u w:val="single"/>
          <w:lang w:val="pl-PL"/>
        </w:rPr>
        <w:br/>
      </w:r>
      <w:r w:rsidR="006B668B" w:rsidRPr="00782E18">
        <w:rPr>
          <w:sz w:val="24"/>
          <w:szCs w:val="24"/>
          <w:u w:val="single"/>
          <w:lang w:val="pl-PL"/>
        </w:rPr>
        <w:t>z nią umowę o pracę na okres co najmniej 30 dni. Kserokopię umowy o pracę Pracodawca jest zobowiązany niezwłocznie,</w:t>
      </w:r>
      <w:r w:rsidR="00B120C0" w:rsidRPr="00782E18">
        <w:rPr>
          <w:sz w:val="24"/>
          <w:szCs w:val="24"/>
          <w:u w:val="single"/>
          <w:lang w:val="pl-PL"/>
        </w:rPr>
        <w:t xml:space="preserve"> nie później</w:t>
      </w:r>
      <w:r w:rsidR="007E79DB" w:rsidRPr="00782E18">
        <w:rPr>
          <w:sz w:val="24"/>
          <w:szCs w:val="24"/>
          <w:u w:val="single"/>
          <w:lang w:val="pl-PL"/>
        </w:rPr>
        <w:t xml:space="preserve"> niż w ciągu 7 dni przekazać do </w:t>
      </w:r>
      <w:r w:rsidR="00B120C0" w:rsidRPr="00782E18">
        <w:rPr>
          <w:sz w:val="24"/>
          <w:szCs w:val="24"/>
          <w:u w:val="single"/>
          <w:lang w:val="pl-PL"/>
        </w:rPr>
        <w:t>urzędu.</w:t>
      </w:r>
    </w:p>
    <w:p w:rsidR="008C6DBB" w:rsidRPr="00782E18" w:rsidRDefault="00B120C0" w:rsidP="00D90B89">
      <w:pPr>
        <w:pStyle w:val="Tekstpodstawowy"/>
        <w:tabs>
          <w:tab w:val="left" w:pos="284"/>
        </w:tabs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3</w:t>
      </w:r>
      <w:r w:rsidR="008C6DBB" w:rsidRPr="00782E18">
        <w:rPr>
          <w:sz w:val="24"/>
          <w:szCs w:val="24"/>
        </w:rPr>
        <w:t xml:space="preserve">. </w:t>
      </w:r>
      <w:r w:rsidR="00D90B89" w:rsidRPr="00782E18">
        <w:rPr>
          <w:sz w:val="24"/>
          <w:szCs w:val="24"/>
          <w:lang w:val="pl-PL"/>
        </w:rPr>
        <w:t>   </w:t>
      </w:r>
      <w:r w:rsidR="008C6DBB" w:rsidRPr="00782E18">
        <w:rPr>
          <w:sz w:val="24"/>
          <w:szCs w:val="24"/>
        </w:rPr>
        <w:t xml:space="preserve">Refundacja ze środków Funduszu Pracy kosztów wyposażenia lub doposażenia stanowisk pracy jest </w:t>
      </w:r>
      <w:r w:rsidR="006026A8" w:rsidRPr="00782E18">
        <w:rPr>
          <w:sz w:val="24"/>
          <w:szCs w:val="24"/>
        </w:rPr>
        <w:t xml:space="preserve">dokonywana przez starostę </w:t>
      </w:r>
      <w:r w:rsidR="008C6DBB" w:rsidRPr="00782E18">
        <w:rPr>
          <w:sz w:val="24"/>
          <w:szCs w:val="24"/>
        </w:rPr>
        <w:t>pod warunkiem:</w:t>
      </w:r>
    </w:p>
    <w:p w:rsidR="008C6DBB" w:rsidRPr="00782E18" w:rsidRDefault="008C6DBB" w:rsidP="008B58E0">
      <w:pPr>
        <w:pStyle w:val="Tekstpodstawowy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przedłożenia rozliczenia i udokumentowania poniesionych w okresie od dnia zawarcia umowy do dnia zatrudnienia skierowanego bezrobotnego</w:t>
      </w:r>
      <w:r w:rsidR="002B5772" w:rsidRPr="00782E18">
        <w:rPr>
          <w:sz w:val="24"/>
          <w:szCs w:val="24"/>
          <w:lang w:val="pl-PL"/>
        </w:rPr>
        <w:t>/</w:t>
      </w:r>
      <w:r w:rsidR="006026A8" w:rsidRPr="00782E18">
        <w:rPr>
          <w:sz w:val="24"/>
          <w:szCs w:val="24"/>
          <w:lang w:val="pl-PL"/>
        </w:rPr>
        <w:t>poszukującego pracy</w:t>
      </w:r>
      <w:r w:rsidRPr="00782E18">
        <w:rPr>
          <w:sz w:val="24"/>
          <w:szCs w:val="24"/>
        </w:rPr>
        <w:t xml:space="preserve"> kosztów wyposażenia </w:t>
      </w:r>
      <w:r w:rsidR="00D00CB9" w:rsidRPr="00782E18">
        <w:rPr>
          <w:sz w:val="24"/>
          <w:szCs w:val="24"/>
        </w:rPr>
        <w:t xml:space="preserve">lub doposażenia stanowisk pracy </w:t>
      </w:r>
      <w:r w:rsidR="00D00CB9" w:rsidRPr="00782E18">
        <w:rPr>
          <w:sz w:val="24"/>
          <w:szCs w:val="24"/>
          <w:lang w:val="pl-PL"/>
        </w:rPr>
        <w:t>(Dokumenty potwierdzające wydatkowanie winny być opisane przez pracodawcę lub osobę upoważnioną do reprezentacji, na tylnej stronie oryginału. Treść opisu: „Wydatek refundowany ze środków PUP w kwocie……….”)</w:t>
      </w:r>
      <w:r w:rsidR="00C77683" w:rsidRPr="00782E18">
        <w:rPr>
          <w:sz w:val="24"/>
          <w:szCs w:val="24"/>
          <w:lang w:val="pl-PL"/>
        </w:rPr>
        <w:t>.</w:t>
      </w:r>
    </w:p>
    <w:p w:rsidR="008C6DBB" w:rsidRPr="00782E18" w:rsidRDefault="003C090C" w:rsidP="008B58E0">
      <w:pPr>
        <w:pStyle w:val="Tekstpodstawowy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stwierdzeniu przez tut. U</w:t>
      </w:r>
      <w:r w:rsidR="008C6DBB" w:rsidRPr="00782E18">
        <w:rPr>
          <w:sz w:val="24"/>
          <w:szCs w:val="24"/>
        </w:rPr>
        <w:t>rząd utworzenia nowych stanowisk pracy,</w:t>
      </w:r>
    </w:p>
    <w:p w:rsidR="008C6DBB" w:rsidRPr="00782E18" w:rsidRDefault="008C6DBB" w:rsidP="008B58E0">
      <w:pPr>
        <w:pStyle w:val="Tekstpodstawowy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zatrudnienia na tych stanowiskach skierowanych bezrobotnych</w:t>
      </w:r>
      <w:r w:rsidR="009C324F" w:rsidRPr="00782E18">
        <w:rPr>
          <w:sz w:val="24"/>
          <w:szCs w:val="24"/>
          <w:lang w:val="pl-PL"/>
        </w:rPr>
        <w:t>/poszukujących pracy</w:t>
      </w:r>
      <w:r w:rsidRPr="00782E18">
        <w:rPr>
          <w:sz w:val="24"/>
          <w:szCs w:val="24"/>
        </w:rPr>
        <w:t>,</w:t>
      </w:r>
    </w:p>
    <w:p w:rsidR="005E349D" w:rsidRPr="00782E18" w:rsidRDefault="008C6DBB" w:rsidP="008B58E0">
      <w:pPr>
        <w:pStyle w:val="Tekstpodstawowy"/>
        <w:numPr>
          <w:ilvl w:val="0"/>
          <w:numId w:val="17"/>
        </w:numPr>
        <w:tabs>
          <w:tab w:val="left" w:pos="360"/>
        </w:tabs>
        <w:spacing w:after="0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po spełnieniu innych warunków określonych w zawartej  umowie cywilno - prawnej.</w:t>
      </w:r>
    </w:p>
    <w:p w:rsidR="005229E4" w:rsidRPr="00782E18" w:rsidRDefault="00B120C0" w:rsidP="00D90B89">
      <w:pPr>
        <w:pStyle w:val="Tekstpodstawowy"/>
        <w:tabs>
          <w:tab w:val="left" w:pos="426"/>
        </w:tabs>
        <w:spacing w:after="0"/>
        <w:ind w:left="426" w:hanging="426"/>
        <w:jc w:val="both"/>
        <w:rPr>
          <w:b/>
          <w:sz w:val="24"/>
          <w:szCs w:val="24"/>
        </w:rPr>
      </w:pPr>
      <w:r w:rsidRPr="00782E18">
        <w:rPr>
          <w:sz w:val="24"/>
          <w:szCs w:val="24"/>
        </w:rPr>
        <w:t>4</w:t>
      </w:r>
      <w:r w:rsidR="005E349D" w:rsidRPr="00782E18">
        <w:rPr>
          <w:sz w:val="24"/>
          <w:szCs w:val="24"/>
        </w:rPr>
        <w:t>. </w:t>
      </w:r>
      <w:r w:rsidR="00D90B89" w:rsidRPr="00782E18">
        <w:rPr>
          <w:sz w:val="24"/>
          <w:szCs w:val="24"/>
          <w:lang w:val="pl-PL"/>
        </w:rPr>
        <w:t>   </w:t>
      </w:r>
      <w:r w:rsidR="005229E4" w:rsidRPr="00782E18">
        <w:rPr>
          <w:b/>
          <w:sz w:val="24"/>
          <w:szCs w:val="24"/>
        </w:rPr>
        <w:t xml:space="preserve">Do okresów zatrudnienia na wyposażonym </w:t>
      </w:r>
      <w:r w:rsidR="005F1B46" w:rsidRPr="00782E18">
        <w:rPr>
          <w:b/>
          <w:sz w:val="24"/>
          <w:szCs w:val="24"/>
        </w:rPr>
        <w:t>stanowisku pracy nie wlicza się</w:t>
      </w:r>
      <w:r w:rsidR="005F1B46" w:rsidRPr="00782E18">
        <w:rPr>
          <w:b/>
          <w:sz w:val="24"/>
          <w:szCs w:val="24"/>
          <w:lang w:val="pl-PL"/>
        </w:rPr>
        <w:t xml:space="preserve"> </w:t>
      </w:r>
      <w:r w:rsidR="001711D3" w:rsidRPr="00782E18">
        <w:rPr>
          <w:sz w:val="24"/>
          <w:szCs w:val="24"/>
        </w:rPr>
        <w:t xml:space="preserve">urlopów </w:t>
      </w:r>
      <w:r w:rsidR="005F1B46" w:rsidRPr="00782E18">
        <w:rPr>
          <w:sz w:val="24"/>
          <w:szCs w:val="24"/>
          <w:lang w:val="pl-PL"/>
        </w:rPr>
        <w:t xml:space="preserve">  </w:t>
      </w:r>
      <w:r w:rsidR="001711D3" w:rsidRPr="00782E18">
        <w:rPr>
          <w:sz w:val="24"/>
          <w:szCs w:val="24"/>
        </w:rPr>
        <w:t>bezpłatnych (trwających łącznie dłużej niż 30 dni</w:t>
      </w:r>
      <w:r w:rsidR="00393979" w:rsidRPr="00782E18">
        <w:rPr>
          <w:sz w:val="24"/>
          <w:szCs w:val="24"/>
        </w:rPr>
        <w:t>)</w:t>
      </w:r>
      <w:r w:rsidR="005F1B46" w:rsidRPr="00782E18">
        <w:rPr>
          <w:sz w:val="24"/>
          <w:szCs w:val="24"/>
          <w:lang w:val="pl-PL"/>
        </w:rPr>
        <w:t>.</w:t>
      </w:r>
      <w:r w:rsidR="005229E4" w:rsidRPr="00782E18">
        <w:rPr>
          <w:sz w:val="24"/>
          <w:szCs w:val="24"/>
        </w:rPr>
        <w:t xml:space="preserve">                                                           </w:t>
      </w:r>
    </w:p>
    <w:p w:rsidR="005229E4" w:rsidRPr="00782E18" w:rsidRDefault="00B120C0" w:rsidP="00D90B89">
      <w:pPr>
        <w:pStyle w:val="Tekstpodstawowy"/>
        <w:tabs>
          <w:tab w:val="left" w:pos="426"/>
        </w:tabs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5</w:t>
      </w:r>
      <w:r w:rsidR="005E349D" w:rsidRPr="00782E18">
        <w:rPr>
          <w:sz w:val="24"/>
          <w:szCs w:val="24"/>
        </w:rPr>
        <w:t>.</w:t>
      </w:r>
      <w:r w:rsidR="00D90B89" w:rsidRPr="00782E18">
        <w:rPr>
          <w:sz w:val="24"/>
          <w:szCs w:val="24"/>
          <w:lang w:val="pl-PL"/>
        </w:rPr>
        <w:t>   </w:t>
      </w:r>
      <w:r w:rsidR="005E349D" w:rsidRPr="00782E18">
        <w:rPr>
          <w:sz w:val="24"/>
          <w:szCs w:val="24"/>
        </w:rPr>
        <w:t> </w:t>
      </w:r>
      <w:r w:rsidR="005229E4" w:rsidRPr="00782E18">
        <w:rPr>
          <w:sz w:val="24"/>
          <w:szCs w:val="24"/>
        </w:rPr>
        <w:t>Okres monitorowania umowy w sprawie refundacji kosztów wyposażenia/doposażenia stanowisk pra</w:t>
      </w:r>
      <w:r w:rsidR="009C324F" w:rsidRPr="00782E18">
        <w:rPr>
          <w:sz w:val="24"/>
          <w:szCs w:val="24"/>
        </w:rPr>
        <w:t xml:space="preserve">cy </w:t>
      </w:r>
      <w:r w:rsidR="005229E4" w:rsidRPr="00782E18">
        <w:rPr>
          <w:sz w:val="24"/>
          <w:szCs w:val="24"/>
        </w:rPr>
        <w:t xml:space="preserve">zostaje wydłużony w przypadkach o których mowa w </w:t>
      </w:r>
      <w:r w:rsidR="00622850" w:rsidRPr="00782E18">
        <w:rPr>
          <w:sz w:val="24"/>
          <w:szCs w:val="24"/>
        </w:rPr>
        <w:t xml:space="preserve">§ </w:t>
      </w:r>
      <w:r w:rsidR="00144503" w:rsidRPr="00782E18">
        <w:rPr>
          <w:sz w:val="24"/>
          <w:szCs w:val="24"/>
        </w:rPr>
        <w:t>11</w:t>
      </w:r>
      <w:r w:rsidR="00622850" w:rsidRPr="00782E18">
        <w:rPr>
          <w:sz w:val="24"/>
          <w:szCs w:val="24"/>
        </w:rPr>
        <w:t xml:space="preserve"> ust. 2</w:t>
      </w:r>
      <w:r w:rsidR="005229E4" w:rsidRPr="00782E18">
        <w:rPr>
          <w:sz w:val="24"/>
          <w:szCs w:val="24"/>
        </w:rPr>
        <w:t>.</w:t>
      </w:r>
    </w:p>
    <w:p w:rsidR="005229E4" w:rsidRPr="00782E18" w:rsidRDefault="00B120C0" w:rsidP="00D90B89">
      <w:pPr>
        <w:pStyle w:val="Tekstpodstawowy"/>
        <w:tabs>
          <w:tab w:val="left" w:pos="426"/>
        </w:tabs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6</w:t>
      </w:r>
      <w:r w:rsidR="005E349D" w:rsidRPr="00782E18">
        <w:rPr>
          <w:sz w:val="24"/>
          <w:szCs w:val="24"/>
        </w:rPr>
        <w:t>. </w:t>
      </w:r>
      <w:r w:rsidR="00D90B89" w:rsidRPr="00782E18">
        <w:rPr>
          <w:sz w:val="24"/>
          <w:szCs w:val="24"/>
          <w:lang w:val="pl-PL"/>
        </w:rPr>
        <w:t>   </w:t>
      </w:r>
      <w:r w:rsidR="005229E4" w:rsidRPr="00782E18">
        <w:rPr>
          <w:sz w:val="24"/>
          <w:szCs w:val="24"/>
        </w:rPr>
        <w:t>W przypadku nieprzepracowania przez bezrobotnego</w:t>
      </w:r>
      <w:r w:rsidR="009C324F" w:rsidRPr="00782E18">
        <w:rPr>
          <w:sz w:val="24"/>
          <w:szCs w:val="24"/>
          <w:lang w:val="pl-PL"/>
        </w:rPr>
        <w:t>/poszukującego pracy</w:t>
      </w:r>
      <w:r w:rsidR="005229E4" w:rsidRPr="00782E18">
        <w:rPr>
          <w:sz w:val="24"/>
          <w:szCs w:val="24"/>
        </w:rPr>
        <w:t xml:space="preserve"> pełnego miesiąca, zwrotowi podlegać będzie kwota proporcjonalna do ilości dni nieprzepracowanych w stosunku do pełnego miesiąca </w:t>
      </w:r>
      <w:r w:rsidR="00C16BCF" w:rsidRPr="00782E18">
        <w:rPr>
          <w:sz w:val="24"/>
          <w:szCs w:val="24"/>
        </w:rPr>
        <w:t>przyjmując, że miesiąc liczy 30 </w:t>
      </w:r>
      <w:r w:rsidR="005229E4" w:rsidRPr="00782E18">
        <w:rPr>
          <w:sz w:val="24"/>
          <w:szCs w:val="24"/>
        </w:rPr>
        <w:t>dni.</w:t>
      </w:r>
    </w:p>
    <w:p w:rsidR="005229E4" w:rsidRPr="00782E18" w:rsidRDefault="00B120C0" w:rsidP="00D90B89">
      <w:pPr>
        <w:pStyle w:val="Tekstpodstawowy"/>
        <w:tabs>
          <w:tab w:val="left" w:pos="426"/>
        </w:tabs>
        <w:spacing w:after="0"/>
        <w:ind w:left="426" w:hanging="426"/>
        <w:jc w:val="both"/>
        <w:rPr>
          <w:b/>
        </w:rPr>
      </w:pPr>
      <w:r w:rsidRPr="00782E18">
        <w:rPr>
          <w:sz w:val="24"/>
          <w:szCs w:val="24"/>
        </w:rPr>
        <w:t>7</w:t>
      </w:r>
      <w:r w:rsidR="005E349D" w:rsidRPr="00782E18">
        <w:rPr>
          <w:sz w:val="24"/>
          <w:szCs w:val="24"/>
        </w:rPr>
        <w:t>.</w:t>
      </w:r>
      <w:r w:rsidR="005E349D" w:rsidRPr="00782E18">
        <w:rPr>
          <w:b/>
          <w:sz w:val="24"/>
          <w:szCs w:val="24"/>
        </w:rPr>
        <w:t> </w:t>
      </w:r>
      <w:r w:rsidR="00D90B89" w:rsidRPr="00782E18">
        <w:rPr>
          <w:b/>
          <w:sz w:val="24"/>
          <w:szCs w:val="24"/>
          <w:lang w:val="pl-PL"/>
        </w:rPr>
        <w:t>   </w:t>
      </w:r>
      <w:r w:rsidR="005229E4" w:rsidRPr="00782E18">
        <w:rPr>
          <w:b/>
          <w:sz w:val="24"/>
          <w:szCs w:val="24"/>
        </w:rPr>
        <w:t>Okres monitorowania nie może trwać dłużej niż 36 miesięcy licząc od dni</w:t>
      </w:r>
      <w:r w:rsidR="00FC1CC0" w:rsidRPr="00782E18">
        <w:rPr>
          <w:b/>
          <w:sz w:val="24"/>
          <w:szCs w:val="24"/>
        </w:rPr>
        <w:t>a za</w:t>
      </w:r>
      <w:r w:rsidR="00764CAF" w:rsidRPr="00782E18">
        <w:rPr>
          <w:b/>
          <w:sz w:val="24"/>
          <w:szCs w:val="24"/>
        </w:rPr>
        <w:t xml:space="preserve">trudnienia </w:t>
      </w:r>
      <w:r w:rsidR="00764CAF" w:rsidRPr="00782E18">
        <w:rPr>
          <w:b/>
          <w:sz w:val="24"/>
          <w:szCs w:val="24"/>
          <w:lang w:val="pl-PL"/>
        </w:rPr>
        <w:t>os</w:t>
      </w:r>
      <w:r w:rsidR="00FC1CC0" w:rsidRPr="00782E18">
        <w:rPr>
          <w:b/>
          <w:sz w:val="24"/>
          <w:szCs w:val="24"/>
        </w:rPr>
        <w:t xml:space="preserve">oby skierowanej </w:t>
      </w:r>
      <w:r w:rsidR="005229E4" w:rsidRPr="00782E18">
        <w:rPr>
          <w:b/>
          <w:sz w:val="24"/>
          <w:szCs w:val="24"/>
        </w:rPr>
        <w:t>na refundowanym stanowisku.</w:t>
      </w:r>
    </w:p>
    <w:p w:rsidR="007E79DB" w:rsidRPr="00782E18" w:rsidRDefault="007E79DB" w:rsidP="005229E4">
      <w:pPr>
        <w:pStyle w:val="Tekstpodstawowy"/>
        <w:jc w:val="both"/>
      </w:pPr>
    </w:p>
    <w:p w:rsidR="005229E4" w:rsidRPr="00782E18" w:rsidRDefault="00C67861" w:rsidP="005229E4">
      <w:pPr>
        <w:pStyle w:val="Tekstpodstawowy"/>
        <w:spacing w:after="0"/>
        <w:ind w:left="357"/>
        <w:jc w:val="center"/>
        <w:rPr>
          <w:b/>
          <w:sz w:val="24"/>
          <w:szCs w:val="24"/>
        </w:rPr>
      </w:pPr>
      <w:r w:rsidRPr="00782E18">
        <w:rPr>
          <w:b/>
          <w:sz w:val="24"/>
          <w:szCs w:val="24"/>
        </w:rPr>
        <w:t>§ 1</w:t>
      </w:r>
      <w:r w:rsidR="00144503" w:rsidRPr="00782E18">
        <w:rPr>
          <w:b/>
          <w:sz w:val="24"/>
          <w:szCs w:val="24"/>
        </w:rPr>
        <w:t>0</w:t>
      </w:r>
      <w:r w:rsidR="005229E4" w:rsidRPr="00782E18">
        <w:rPr>
          <w:b/>
          <w:sz w:val="24"/>
          <w:szCs w:val="24"/>
        </w:rPr>
        <w:t>.</w:t>
      </w:r>
    </w:p>
    <w:p w:rsidR="00D90B89" w:rsidRPr="00782E18" w:rsidRDefault="00D90B89" w:rsidP="00D90B89">
      <w:pPr>
        <w:pStyle w:val="Tekstpodstawowy"/>
        <w:spacing w:after="0"/>
        <w:jc w:val="both"/>
        <w:rPr>
          <w:b/>
          <w:sz w:val="24"/>
          <w:szCs w:val="24"/>
        </w:rPr>
      </w:pPr>
    </w:p>
    <w:p w:rsidR="00D90B89" w:rsidRPr="00782E18" w:rsidRDefault="005229E4" w:rsidP="008B58E0">
      <w:pPr>
        <w:pStyle w:val="Tekstpodstawowy"/>
        <w:numPr>
          <w:ilvl w:val="0"/>
          <w:numId w:val="18"/>
        </w:numPr>
        <w:spacing w:after="0"/>
        <w:ind w:left="426" w:hanging="426"/>
        <w:jc w:val="both"/>
        <w:rPr>
          <w:b/>
          <w:sz w:val="24"/>
          <w:szCs w:val="24"/>
        </w:rPr>
      </w:pPr>
      <w:r w:rsidRPr="00782E18">
        <w:rPr>
          <w:b/>
          <w:sz w:val="24"/>
          <w:szCs w:val="24"/>
        </w:rPr>
        <w:t xml:space="preserve">Zabezpieczeniem zwrotu </w:t>
      </w:r>
      <w:r w:rsidR="00F750D1" w:rsidRPr="00782E18">
        <w:rPr>
          <w:b/>
          <w:sz w:val="24"/>
          <w:szCs w:val="24"/>
          <w:lang w:val="pl-PL"/>
        </w:rPr>
        <w:t>refundacji</w:t>
      </w:r>
      <w:r w:rsidRPr="00782E18">
        <w:rPr>
          <w:b/>
          <w:sz w:val="24"/>
          <w:szCs w:val="24"/>
        </w:rPr>
        <w:t xml:space="preserve"> </w:t>
      </w:r>
      <w:r w:rsidR="00F750D1" w:rsidRPr="00782E18">
        <w:rPr>
          <w:b/>
          <w:sz w:val="24"/>
          <w:szCs w:val="24"/>
          <w:lang w:val="pl-PL"/>
        </w:rPr>
        <w:t xml:space="preserve">kosztów wyposażenia lub doposażenia jednego stanowiska pracy </w:t>
      </w:r>
      <w:r w:rsidRPr="00782E18">
        <w:rPr>
          <w:b/>
          <w:sz w:val="24"/>
          <w:szCs w:val="24"/>
        </w:rPr>
        <w:t>przyznan</w:t>
      </w:r>
      <w:r w:rsidR="00F750D1" w:rsidRPr="00782E18">
        <w:rPr>
          <w:b/>
          <w:sz w:val="24"/>
          <w:szCs w:val="24"/>
          <w:lang w:val="pl-PL"/>
        </w:rPr>
        <w:t xml:space="preserve">ej na podstawie </w:t>
      </w:r>
      <w:r w:rsidR="00FC1CC0" w:rsidRPr="00782E18">
        <w:rPr>
          <w:b/>
          <w:sz w:val="24"/>
          <w:szCs w:val="24"/>
          <w:lang w:val="pl-PL"/>
        </w:rPr>
        <w:t xml:space="preserve"> umow</w:t>
      </w:r>
      <w:r w:rsidR="00F750D1" w:rsidRPr="00782E18">
        <w:rPr>
          <w:b/>
          <w:sz w:val="24"/>
          <w:szCs w:val="24"/>
          <w:lang w:val="pl-PL"/>
        </w:rPr>
        <w:t>y</w:t>
      </w:r>
      <w:r w:rsidR="00FC1CC0" w:rsidRPr="00782E18">
        <w:rPr>
          <w:b/>
          <w:sz w:val="24"/>
          <w:szCs w:val="24"/>
          <w:lang w:val="pl-PL"/>
        </w:rPr>
        <w:t xml:space="preserve"> zawart</w:t>
      </w:r>
      <w:r w:rsidR="00F750D1" w:rsidRPr="00782E18">
        <w:rPr>
          <w:b/>
          <w:sz w:val="24"/>
          <w:szCs w:val="24"/>
          <w:lang w:val="pl-PL"/>
        </w:rPr>
        <w:t xml:space="preserve">ej przez Starostę </w:t>
      </w:r>
      <w:r w:rsidR="00FC1CC0" w:rsidRPr="00782E18">
        <w:rPr>
          <w:b/>
          <w:sz w:val="24"/>
          <w:szCs w:val="24"/>
          <w:lang w:val="pl-PL"/>
        </w:rPr>
        <w:t>z</w:t>
      </w:r>
      <w:r w:rsidR="007E79DB" w:rsidRPr="00782E18">
        <w:rPr>
          <w:b/>
          <w:sz w:val="24"/>
          <w:szCs w:val="24"/>
        </w:rPr>
        <w:t> </w:t>
      </w:r>
      <w:r w:rsidR="00FC1CC0" w:rsidRPr="00782E18">
        <w:rPr>
          <w:b/>
          <w:sz w:val="24"/>
          <w:szCs w:val="24"/>
        </w:rPr>
        <w:t>podmiotem</w:t>
      </w:r>
      <w:r w:rsidRPr="00782E18">
        <w:rPr>
          <w:b/>
          <w:sz w:val="24"/>
          <w:szCs w:val="24"/>
        </w:rPr>
        <w:t>,</w:t>
      </w:r>
      <w:r w:rsidR="00FC1CC0" w:rsidRPr="00782E18">
        <w:rPr>
          <w:b/>
          <w:sz w:val="24"/>
          <w:szCs w:val="24"/>
          <w:lang w:val="pl-PL"/>
        </w:rPr>
        <w:t xml:space="preserve"> w tym żłobkiem lub klubem dziecięcym lub podmiotem świadczącym usługi rehabilitacyjne,</w:t>
      </w:r>
      <w:r w:rsidR="00FC1CC0" w:rsidRPr="00782E18">
        <w:rPr>
          <w:b/>
          <w:sz w:val="24"/>
          <w:szCs w:val="24"/>
        </w:rPr>
        <w:t xml:space="preserve"> przedszkolem, szkołą, producentem rolnym </w:t>
      </w:r>
      <w:r w:rsidRPr="00782E18">
        <w:rPr>
          <w:b/>
          <w:sz w:val="24"/>
          <w:szCs w:val="24"/>
        </w:rPr>
        <w:t xml:space="preserve">może być: </w:t>
      </w:r>
    </w:p>
    <w:p w:rsidR="00D90B89" w:rsidRPr="00782E18" w:rsidRDefault="005229E4" w:rsidP="008B58E0">
      <w:pPr>
        <w:pStyle w:val="Tekstpodstawowy"/>
        <w:numPr>
          <w:ilvl w:val="0"/>
          <w:numId w:val="19"/>
        </w:numPr>
        <w:spacing w:after="0"/>
        <w:ind w:left="709"/>
        <w:jc w:val="both"/>
        <w:rPr>
          <w:sz w:val="24"/>
          <w:szCs w:val="24"/>
        </w:rPr>
      </w:pPr>
      <w:r w:rsidRPr="00782E18">
        <w:rPr>
          <w:sz w:val="24"/>
          <w:szCs w:val="24"/>
          <w:u w:val="single"/>
        </w:rPr>
        <w:t>poręczenie (cywilne lub wekslowe) dwóch poręczycieli</w:t>
      </w:r>
      <w:r w:rsidRPr="00782E18">
        <w:rPr>
          <w:sz w:val="24"/>
          <w:szCs w:val="24"/>
        </w:rPr>
        <w:t xml:space="preserve">, których minimalne wynagrodzenie miesięczne lub inne świadczenie netto po odliczeniu składek na ubezpieczenie społeczne, zaliczki na podatek dochodowy oraz obciążeń z tytułu </w:t>
      </w:r>
      <w:r w:rsidRPr="00782E18">
        <w:rPr>
          <w:sz w:val="24"/>
          <w:szCs w:val="24"/>
        </w:rPr>
        <w:lastRenderedPageBreak/>
        <w:t xml:space="preserve">zobowiązań cywilnoprawnych (np. kredyty, pożyczki, zaległości podatkowe)  winno wynosić co najmniej </w:t>
      </w:r>
      <w:r w:rsidR="005E64C2" w:rsidRPr="00782E18">
        <w:rPr>
          <w:sz w:val="24"/>
          <w:szCs w:val="24"/>
        </w:rPr>
        <w:t>1.</w:t>
      </w:r>
      <w:r w:rsidR="00D00CB9" w:rsidRPr="00782E18">
        <w:rPr>
          <w:sz w:val="24"/>
          <w:szCs w:val="24"/>
          <w:lang w:val="pl-PL"/>
        </w:rPr>
        <w:t>6</w:t>
      </w:r>
      <w:r w:rsidR="005E64C2" w:rsidRPr="00782E18">
        <w:rPr>
          <w:sz w:val="24"/>
          <w:szCs w:val="24"/>
          <w:lang w:val="pl-PL"/>
        </w:rPr>
        <w:t>0</w:t>
      </w:r>
      <w:r w:rsidR="00242420" w:rsidRPr="00782E18">
        <w:rPr>
          <w:sz w:val="24"/>
          <w:szCs w:val="24"/>
        </w:rPr>
        <w:t>0</w:t>
      </w:r>
      <w:r w:rsidRPr="00782E18">
        <w:rPr>
          <w:sz w:val="24"/>
          <w:szCs w:val="24"/>
        </w:rPr>
        <w:t xml:space="preserve"> zł netto/miesięcznie. </w:t>
      </w:r>
    </w:p>
    <w:p w:rsidR="00D90B89" w:rsidRPr="00782E18" w:rsidRDefault="00E04790" w:rsidP="008B58E0">
      <w:pPr>
        <w:pStyle w:val="Tekstpodstawowy"/>
        <w:numPr>
          <w:ilvl w:val="0"/>
          <w:numId w:val="19"/>
        </w:numPr>
        <w:spacing w:after="0"/>
        <w:ind w:left="709"/>
        <w:jc w:val="both"/>
        <w:rPr>
          <w:sz w:val="24"/>
          <w:szCs w:val="24"/>
        </w:rPr>
      </w:pPr>
      <w:r w:rsidRPr="00782E18">
        <w:rPr>
          <w:sz w:val="24"/>
          <w:szCs w:val="24"/>
          <w:lang w:val="pl-PL"/>
        </w:rPr>
        <w:t>w</w:t>
      </w:r>
      <w:r w:rsidR="005229E4" w:rsidRPr="00782E18">
        <w:rPr>
          <w:sz w:val="24"/>
          <w:szCs w:val="24"/>
        </w:rPr>
        <w:t xml:space="preserve"> przypadku zabezpieczenia środków przyznanych na więcej niż jedno stanowisko pracy,  poręczenie zwiększa się proporcjonalnie do ilości stanowisk</w:t>
      </w:r>
      <w:r w:rsidR="005229E4" w:rsidRPr="00782E18">
        <w:t>,</w:t>
      </w:r>
    </w:p>
    <w:p w:rsidR="00D90B89" w:rsidRPr="00782E18" w:rsidRDefault="005229E4" w:rsidP="008B58E0">
      <w:pPr>
        <w:pStyle w:val="Tekstpodstawowy"/>
        <w:numPr>
          <w:ilvl w:val="0"/>
          <w:numId w:val="19"/>
        </w:numPr>
        <w:spacing w:after="0"/>
        <w:ind w:left="709"/>
        <w:jc w:val="both"/>
        <w:rPr>
          <w:sz w:val="24"/>
          <w:szCs w:val="24"/>
          <w:lang w:val="pl-PL"/>
        </w:rPr>
      </w:pPr>
      <w:r w:rsidRPr="00782E18">
        <w:rPr>
          <w:sz w:val="24"/>
          <w:szCs w:val="24"/>
          <w:u w:val="single"/>
        </w:rPr>
        <w:t>blokada środków finansowych na rachunku bankowym</w:t>
      </w:r>
      <w:r w:rsidRPr="00782E18">
        <w:rPr>
          <w:sz w:val="24"/>
          <w:szCs w:val="24"/>
        </w:rPr>
        <w:t xml:space="preserve"> w wysokości kwoty przyznanej refundacji podwyższonej o 30 % (po zaokrągleniu do pełnych setek złotych) na okres </w:t>
      </w:r>
      <w:r w:rsidR="00725068" w:rsidRPr="00782E18">
        <w:rPr>
          <w:sz w:val="24"/>
          <w:szCs w:val="24"/>
          <w:lang w:val="pl-PL"/>
        </w:rPr>
        <w:t>co najmniej</w:t>
      </w:r>
      <w:r w:rsidR="00725068" w:rsidRPr="00782E18">
        <w:rPr>
          <w:sz w:val="24"/>
          <w:szCs w:val="24"/>
        </w:rPr>
        <w:t xml:space="preserve"> 3 lat od dnia zawarcia umowy</w:t>
      </w:r>
      <w:r w:rsidR="00725068" w:rsidRPr="00782E18">
        <w:rPr>
          <w:sz w:val="24"/>
          <w:szCs w:val="24"/>
          <w:lang w:val="pl-PL"/>
        </w:rPr>
        <w:t>,</w:t>
      </w:r>
    </w:p>
    <w:p w:rsidR="00D90B89" w:rsidRPr="00782E18" w:rsidRDefault="005229E4" w:rsidP="008B58E0">
      <w:pPr>
        <w:pStyle w:val="Tekstpodstawowy"/>
        <w:numPr>
          <w:ilvl w:val="0"/>
          <w:numId w:val="19"/>
        </w:numPr>
        <w:spacing w:after="0"/>
        <w:ind w:left="709"/>
        <w:jc w:val="both"/>
        <w:rPr>
          <w:sz w:val="24"/>
          <w:szCs w:val="24"/>
        </w:rPr>
      </w:pPr>
      <w:r w:rsidRPr="00782E18">
        <w:rPr>
          <w:sz w:val="24"/>
          <w:szCs w:val="24"/>
          <w:u w:val="single"/>
        </w:rPr>
        <w:t>akt notarialny o dobrowolnym poddaniu się egzekucji przez dłużnika</w:t>
      </w:r>
      <w:r w:rsidRPr="00782E18">
        <w:rPr>
          <w:sz w:val="24"/>
          <w:szCs w:val="24"/>
        </w:rPr>
        <w:t>. Kwota podlegająca egzekucji w formie aktu notarialnego winna zostać podwyższona o 30 % przyznanej refundacji (po zaokrągleniu do pełnych setek złotych)</w:t>
      </w:r>
      <w:r w:rsidR="00725068" w:rsidRPr="00782E18">
        <w:rPr>
          <w:sz w:val="24"/>
          <w:szCs w:val="24"/>
          <w:lang w:val="pl-PL"/>
        </w:rPr>
        <w:t>.</w:t>
      </w:r>
      <w:r w:rsidRPr="00782E18">
        <w:rPr>
          <w:sz w:val="24"/>
          <w:szCs w:val="24"/>
        </w:rPr>
        <w:t xml:space="preserve">   </w:t>
      </w:r>
    </w:p>
    <w:p w:rsidR="005229E4" w:rsidRPr="00782E18" w:rsidRDefault="005229E4" w:rsidP="008B58E0">
      <w:pPr>
        <w:pStyle w:val="Tekstpodstawowy"/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Poręczycielem może być osoba fizyczna:</w:t>
      </w:r>
    </w:p>
    <w:p w:rsidR="005229E4" w:rsidRPr="00782E18" w:rsidRDefault="005229E4" w:rsidP="008B58E0">
      <w:pPr>
        <w:pStyle w:val="Tekstpodstawowy"/>
        <w:numPr>
          <w:ilvl w:val="0"/>
          <w:numId w:val="9"/>
        </w:numPr>
        <w:spacing w:after="0"/>
        <w:ind w:hanging="294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pozostająca w stosunku pracy z pracodawcą nie będącym w stanie likwidacji  lub upadłości, zatrudniona na czas nieokreślony, lub określony na okres nie mniej niż 3 lata w dniu udzielenia poręczenia, nie będąca w okresie wypowiedzenia, wobec której nie są ustanowione zajęcia sądowe lub administracyjne,</w:t>
      </w:r>
    </w:p>
    <w:p w:rsidR="005229E4" w:rsidRPr="00782E18" w:rsidRDefault="005229E4" w:rsidP="008B58E0">
      <w:pPr>
        <w:pStyle w:val="Tekstpodstawowy"/>
        <w:numPr>
          <w:ilvl w:val="0"/>
          <w:numId w:val="9"/>
        </w:numPr>
        <w:spacing w:after="0"/>
        <w:ind w:hanging="294"/>
        <w:jc w:val="both"/>
        <w:rPr>
          <w:b/>
          <w:sz w:val="24"/>
          <w:szCs w:val="24"/>
        </w:rPr>
      </w:pPr>
      <w:r w:rsidRPr="00782E18">
        <w:rPr>
          <w:sz w:val="24"/>
          <w:szCs w:val="24"/>
        </w:rPr>
        <w:t xml:space="preserve">prowadząca działalność, która to działalność nie jest w stanie likwidacji lub upadłości; </w:t>
      </w:r>
    </w:p>
    <w:p w:rsidR="005229E4" w:rsidRPr="00782E18" w:rsidRDefault="005229E4" w:rsidP="008B58E0">
      <w:pPr>
        <w:pStyle w:val="Tekstpodstawowy"/>
        <w:numPr>
          <w:ilvl w:val="0"/>
          <w:numId w:val="9"/>
        </w:numPr>
        <w:spacing w:after="0"/>
        <w:ind w:hanging="294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osoba posiadająca prawo do em</w:t>
      </w:r>
      <w:r w:rsidR="00FB42AF" w:rsidRPr="00782E18">
        <w:rPr>
          <w:sz w:val="24"/>
          <w:szCs w:val="24"/>
        </w:rPr>
        <w:t xml:space="preserve">erytury lub renty, w wieku </w:t>
      </w:r>
      <w:r w:rsidR="00FB42AF" w:rsidRPr="00782E18">
        <w:rPr>
          <w:b/>
          <w:sz w:val="24"/>
          <w:szCs w:val="24"/>
        </w:rPr>
        <w:t>do 70</w:t>
      </w:r>
      <w:r w:rsidRPr="00782E18">
        <w:rPr>
          <w:b/>
          <w:sz w:val="24"/>
          <w:szCs w:val="24"/>
        </w:rPr>
        <w:t xml:space="preserve"> lat.</w:t>
      </w:r>
    </w:p>
    <w:p w:rsidR="00D90B89" w:rsidRPr="00782E18" w:rsidRDefault="005229E4" w:rsidP="008B58E0">
      <w:pPr>
        <w:pStyle w:val="Tekstpodstawowy"/>
        <w:numPr>
          <w:ilvl w:val="0"/>
          <w:numId w:val="18"/>
        </w:numPr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Poręczycielem nie może być osoba zatrudniona u wnioskodawcy, współmałżonek wnioskodawcy ubiegającego się o środki w Powiatowym Urzędzie Pracy oraz osoba, która wcześniej poręczała umowę (w sprawie refundacji kosztów wyposażenia lub doposażenia stanowiska pra</w:t>
      </w:r>
      <w:r w:rsidR="00FC1CC0" w:rsidRPr="00782E18">
        <w:rPr>
          <w:sz w:val="24"/>
          <w:szCs w:val="24"/>
        </w:rPr>
        <w:t xml:space="preserve">cy </w:t>
      </w:r>
      <w:r w:rsidRPr="00782E18">
        <w:rPr>
          <w:sz w:val="24"/>
          <w:szCs w:val="24"/>
        </w:rPr>
        <w:t>bądź przyznania bezrobotnemu jednorazowych środków na podjęcie działalności g</w:t>
      </w:r>
      <w:r w:rsidR="00FC1CC0" w:rsidRPr="00782E18">
        <w:rPr>
          <w:sz w:val="24"/>
          <w:szCs w:val="24"/>
        </w:rPr>
        <w:t xml:space="preserve">ospodarczej) i jej zobowiązanie </w:t>
      </w:r>
      <w:r w:rsidRPr="00782E18">
        <w:rPr>
          <w:sz w:val="24"/>
          <w:szCs w:val="24"/>
        </w:rPr>
        <w:t xml:space="preserve">nie wygasło. </w:t>
      </w:r>
    </w:p>
    <w:p w:rsidR="005229E4" w:rsidRPr="00782E18" w:rsidRDefault="005229E4" w:rsidP="008B58E0">
      <w:pPr>
        <w:pStyle w:val="Tekstpodstawowy"/>
        <w:numPr>
          <w:ilvl w:val="0"/>
          <w:numId w:val="18"/>
        </w:numPr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Zgoda współmałżonka poręczyciela powinna być wyrażona podpisem – złożonym w siedzibie urzędu i poświadczona przez pracownika urzędu.</w:t>
      </w:r>
    </w:p>
    <w:p w:rsidR="005229E4" w:rsidRPr="00782E18" w:rsidRDefault="005229E4" w:rsidP="008B58E0">
      <w:pPr>
        <w:pStyle w:val="Tekstpodstawowy"/>
        <w:numPr>
          <w:ilvl w:val="0"/>
          <w:numId w:val="18"/>
        </w:numPr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W celu ustanowienia zabezpieczenia wymagane będzie przedstawienie:</w:t>
      </w:r>
    </w:p>
    <w:p w:rsidR="005229E4" w:rsidRPr="00782E18" w:rsidRDefault="005229E4" w:rsidP="008B58E0">
      <w:pPr>
        <w:pStyle w:val="Tekstpodstawowy"/>
        <w:numPr>
          <w:ilvl w:val="0"/>
          <w:numId w:val="8"/>
        </w:numPr>
        <w:spacing w:after="0"/>
        <w:ind w:hanging="294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przez poręczyciela zatrudnionego na podstawie umowy o pracę: oświadczenia</w:t>
      </w:r>
      <w:r w:rsidR="0004036D" w:rsidRPr="00782E18">
        <w:rPr>
          <w:sz w:val="24"/>
          <w:szCs w:val="24"/>
          <w:lang w:val="pl-PL"/>
        </w:rPr>
        <w:t xml:space="preserve"> - </w:t>
      </w:r>
      <w:r w:rsidR="0004036D" w:rsidRPr="00782E18">
        <w:rPr>
          <w:sz w:val="24"/>
          <w:szCs w:val="24"/>
        </w:rPr>
        <w:t>Załącznik nr 1 ,,Oświadczenie poręczyciela”</w:t>
      </w:r>
      <w:r w:rsidR="00B66DFF" w:rsidRPr="00782E18">
        <w:rPr>
          <w:sz w:val="24"/>
          <w:szCs w:val="24"/>
          <w:lang w:val="pl-PL"/>
        </w:rPr>
        <w:t>,</w:t>
      </w:r>
      <w:r w:rsidRPr="00782E18">
        <w:rPr>
          <w:sz w:val="24"/>
          <w:szCs w:val="24"/>
        </w:rPr>
        <w:t xml:space="preserve"> oraz zaświadczenia o wynagrodzeniu </w:t>
      </w:r>
      <w:r w:rsidR="00B66DFF" w:rsidRPr="00782E18">
        <w:rPr>
          <w:sz w:val="24"/>
          <w:szCs w:val="24"/>
          <w:lang w:val="pl-PL"/>
        </w:rPr>
        <w:t xml:space="preserve">- </w:t>
      </w:r>
      <w:r w:rsidR="00B66DFF" w:rsidRPr="00782E18">
        <w:rPr>
          <w:sz w:val="24"/>
          <w:szCs w:val="24"/>
        </w:rPr>
        <w:t>Załącznik nr 2 „Zaświadczenie o wysokości osiągniętego wynagrodzenia”</w:t>
      </w:r>
      <w:r w:rsidRPr="00782E18">
        <w:rPr>
          <w:sz w:val="24"/>
          <w:szCs w:val="24"/>
        </w:rPr>
        <w:t>;</w:t>
      </w:r>
    </w:p>
    <w:p w:rsidR="005229E4" w:rsidRPr="00782E18" w:rsidRDefault="005229E4" w:rsidP="008B58E0">
      <w:pPr>
        <w:pStyle w:val="Tekstpodstawowy"/>
        <w:numPr>
          <w:ilvl w:val="0"/>
          <w:numId w:val="8"/>
        </w:numPr>
        <w:spacing w:after="0"/>
        <w:ind w:hanging="294"/>
        <w:jc w:val="both"/>
        <w:rPr>
          <w:sz w:val="24"/>
          <w:szCs w:val="24"/>
        </w:rPr>
      </w:pPr>
      <w:r w:rsidRPr="00782E18">
        <w:rPr>
          <w:sz w:val="24"/>
          <w:szCs w:val="24"/>
        </w:rPr>
        <w:t xml:space="preserve">przez poręczyciela prowadzącego jednoosobową działalność gospodarczą następujących dokumentów: </w:t>
      </w:r>
    </w:p>
    <w:p w:rsidR="005229E4" w:rsidRPr="00782E18" w:rsidRDefault="005229E4" w:rsidP="008B58E0">
      <w:pPr>
        <w:pStyle w:val="Tekstpodstawowy"/>
        <w:numPr>
          <w:ilvl w:val="0"/>
          <w:numId w:val="10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potwierdzenie formy prawnej prowadzonej działalności gospodarczej;</w:t>
      </w:r>
    </w:p>
    <w:p w:rsidR="005229E4" w:rsidRPr="00782E18" w:rsidRDefault="005229E4" w:rsidP="008B58E0">
      <w:pPr>
        <w:pStyle w:val="Tekstpodstawowy"/>
        <w:numPr>
          <w:ilvl w:val="0"/>
          <w:numId w:val="10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sz w:val="24"/>
          <w:szCs w:val="24"/>
        </w:rPr>
      </w:pPr>
      <w:r w:rsidRPr="00782E18">
        <w:rPr>
          <w:sz w:val="24"/>
          <w:szCs w:val="24"/>
        </w:rPr>
        <w:t xml:space="preserve">zaświadczenie z Urzędu Skarbowego o wysokości uzyskanego dochodu </w:t>
      </w:r>
      <w:r w:rsidR="0018167B" w:rsidRPr="00782E18">
        <w:rPr>
          <w:sz w:val="24"/>
          <w:szCs w:val="24"/>
        </w:rPr>
        <w:t xml:space="preserve">                 </w:t>
      </w:r>
      <w:r w:rsidRPr="00782E18">
        <w:rPr>
          <w:sz w:val="24"/>
          <w:szCs w:val="24"/>
        </w:rPr>
        <w:t>z tyt</w:t>
      </w:r>
      <w:r w:rsidR="00F06838" w:rsidRPr="00782E18">
        <w:rPr>
          <w:sz w:val="24"/>
          <w:szCs w:val="24"/>
        </w:rPr>
        <w:t>ułu</w:t>
      </w:r>
      <w:r w:rsidRPr="00782E18">
        <w:rPr>
          <w:sz w:val="24"/>
          <w:szCs w:val="24"/>
        </w:rPr>
        <w:t xml:space="preserve"> prowadzenia działalności gospodarczej w roku poprzedzającym złożenie wniosku w sprawie refundacji kosztów wyposażenia lub doposażenia stanowiska pracy dla skierowanego bezrobotnego;</w:t>
      </w:r>
    </w:p>
    <w:p w:rsidR="005229E4" w:rsidRPr="00782E18" w:rsidRDefault="005229E4" w:rsidP="008B58E0">
      <w:pPr>
        <w:pStyle w:val="Tekstpodstawowy"/>
        <w:numPr>
          <w:ilvl w:val="0"/>
          <w:numId w:val="10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oświadczenia o niezaleganiu w opłatach podatku oraz w opłatach składek na ubezpieczenie społeczne, zdrowotne, FP, FGŚP oraz potwierdzającego, że prowadzona działalność nie jest w stanie upadłości ani likwidacji;</w:t>
      </w:r>
    </w:p>
    <w:p w:rsidR="00B66DFF" w:rsidRPr="00782E18" w:rsidRDefault="00B66DFF" w:rsidP="008B58E0">
      <w:pPr>
        <w:pStyle w:val="Tekstpodstawowy"/>
        <w:numPr>
          <w:ilvl w:val="0"/>
          <w:numId w:val="10"/>
        </w:numPr>
        <w:tabs>
          <w:tab w:val="clear" w:pos="720"/>
          <w:tab w:val="num" w:pos="993"/>
        </w:tabs>
        <w:spacing w:after="0"/>
        <w:ind w:left="993" w:hanging="284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oświadczenia</w:t>
      </w:r>
      <w:r w:rsidRPr="00782E18">
        <w:rPr>
          <w:sz w:val="24"/>
          <w:szCs w:val="24"/>
          <w:lang w:val="pl-PL"/>
        </w:rPr>
        <w:t xml:space="preserve"> - </w:t>
      </w:r>
      <w:r w:rsidRPr="00782E18">
        <w:rPr>
          <w:sz w:val="24"/>
          <w:szCs w:val="24"/>
        </w:rPr>
        <w:t>Załącznik nr 1 ,,Oświadczenie poręczyciela”</w:t>
      </w:r>
      <w:r w:rsidRPr="00782E18">
        <w:rPr>
          <w:sz w:val="24"/>
          <w:szCs w:val="24"/>
          <w:lang w:val="pl-PL"/>
        </w:rPr>
        <w:t>;</w:t>
      </w:r>
    </w:p>
    <w:p w:rsidR="005229E4" w:rsidRPr="00782E18" w:rsidRDefault="005229E4" w:rsidP="008B58E0">
      <w:pPr>
        <w:pStyle w:val="Tekstpodstawowy"/>
        <w:numPr>
          <w:ilvl w:val="0"/>
          <w:numId w:val="8"/>
        </w:numPr>
        <w:spacing w:after="0"/>
        <w:ind w:hanging="294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przez poręczyciela uzyskującego emeryturę lub rentę</w:t>
      </w:r>
      <w:r w:rsidR="0018167B" w:rsidRPr="00782E18">
        <w:rPr>
          <w:sz w:val="24"/>
          <w:szCs w:val="24"/>
        </w:rPr>
        <w:t xml:space="preserve"> </w:t>
      </w:r>
      <w:r w:rsidRPr="00782E18">
        <w:rPr>
          <w:sz w:val="24"/>
          <w:szCs w:val="24"/>
        </w:rPr>
        <w:t>- aktualnej decyzji o przyznaniu emerytury lub renty, dokumentu potwierdzającego miesięczną wysokość otrzymywanego świadczenia o</w:t>
      </w:r>
      <w:r w:rsidR="00B66DFF" w:rsidRPr="00782E18">
        <w:rPr>
          <w:sz w:val="24"/>
          <w:szCs w:val="24"/>
        </w:rPr>
        <w:t>raz oświadczenia</w:t>
      </w:r>
      <w:r w:rsidR="00B66DFF" w:rsidRPr="00782E18">
        <w:rPr>
          <w:sz w:val="24"/>
          <w:szCs w:val="24"/>
          <w:lang w:val="pl-PL"/>
        </w:rPr>
        <w:t xml:space="preserve"> - </w:t>
      </w:r>
      <w:r w:rsidR="00B66DFF" w:rsidRPr="00782E18">
        <w:rPr>
          <w:sz w:val="24"/>
          <w:szCs w:val="24"/>
        </w:rPr>
        <w:t>Załącznik nr 1 ,,Oświadczenie poręczyciela”;</w:t>
      </w:r>
    </w:p>
    <w:p w:rsidR="00632D8D" w:rsidRPr="00782E18" w:rsidRDefault="00632D8D" w:rsidP="008B58E0">
      <w:pPr>
        <w:pStyle w:val="Tekstpodstawowy"/>
        <w:numPr>
          <w:ilvl w:val="0"/>
          <w:numId w:val="8"/>
        </w:numPr>
        <w:spacing w:after="0"/>
        <w:ind w:hanging="294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w przypadku wyboru zabezpieczenia zwrotu refundacj</w:t>
      </w:r>
      <w:r w:rsidR="009535F0" w:rsidRPr="00782E18">
        <w:rPr>
          <w:sz w:val="24"/>
          <w:szCs w:val="24"/>
        </w:rPr>
        <w:t>i w postaci aktu notarialnego o </w:t>
      </w:r>
      <w:r w:rsidRPr="00782E18">
        <w:rPr>
          <w:sz w:val="24"/>
          <w:szCs w:val="24"/>
        </w:rPr>
        <w:t xml:space="preserve">dobrowolnym poddaniu się egzekucji należy dodatkowo wypełnić i dołączyć do wniosku </w:t>
      </w:r>
      <w:r w:rsidR="00B66DFF" w:rsidRPr="00782E18">
        <w:rPr>
          <w:sz w:val="24"/>
          <w:szCs w:val="24"/>
        </w:rPr>
        <w:t>Załącznik nr 3 ,,Oświadczenie wnioskodawcy o sytuacji majątkowej”</w:t>
      </w:r>
      <w:r w:rsidR="00B66DFF" w:rsidRPr="00782E18">
        <w:rPr>
          <w:sz w:val="24"/>
          <w:szCs w:val="24"/>
          <w:lang w:val="pl-PL"/>
        </w:rPr>
        <w:t>.</w:t>
      </w:r>
    </w:p>
    <w:p w:rsidR="005229E4" w:rsidRPr="00782E18" w:rsidRDefault="005229E4" w:rsidP="008B58E0">
      <w:pPr>
        <w:pStyle w:val="Tekstpodstawowy"/>
        <w:numPr>
          <w:ilvl w:val="0"/>
          <w:numId w:val="18"/>
        </w:numPr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Ustanowienie zabezpieczenia powinno nastąpić przed przekazaniem przez urząd refundacji.</w:t>
      </w:r>
    </w:p>
    <w:p w:rsidR="005229E4" w:rsidRPr="00782E18" w:rsidRDefault="00D90B89" w:rsidP="008B58E0">
      <w:pPr>
        <w:pStyle w:val="Tekstpodstawowy"/>
        <w:numPr>
          <w:ilvl w:val="0"/>
          <w:numId w:val="18"/>
        </w:numPr>
        <w:tabs>
          <w:tab w:val="left" w:pos="284"/>
        </w:tabs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sz w:val="24"/>
          <w:szCs w:val="24"/>
          <w:lang w:val="pl-PL"/>
        </w:rPr>
        <w:t>  </w:t>
      </w:r>
      <w:r w:rsidR="005229E4" w:rsidRPr="00782E18">
        <w:rPr>
          <w:sz w:val="24"/>
          <w:szCs w:val="24"/>
        </w:rPr>
        <w:t>Koszty związane z zabez</w:t>
      </w:r>
      <w:r w:rsidR="006D56E9" w:rsidRPr="00782E18">
        <w:rPr>
          <w:sz w:val="24"/>
          <w:szCs w:val="24"/>
        </w:rPr>
        <w:t>pieczeniem umowy ponosi podmiot, w tym żłobek lub klub dziecięcy lub podmiot świadczący usługi rehabilitacyjne, przedszkole, szkoła,</w:t>
      </w:r>
      <w:r w:rsidR="005229E4" w:rsidRPr="00782E18">
        <w:rPr>
          <w:sz w:val="24"/>
          <w:szCs w:val="24"/>
        </w:rPr>
        <w:t xml:space="preserve"> producent rolny.</w:t>
      </w:r>
    </w:p>
    <w:p w:rsidR="002C72B9" w:rsidRPr="00782E18" w:rsidRDefault="005229E4" w:rsidP="008B58E0">
      <w:pPr>
        <w:pStyle w:val="Tekstpodstawowy"/>
        <w:numPr>
          <w:ilvl w:val="0"/>
          <w:numId w:val="18"/>
        </w:numPr>
        <w:spacing w:after="0"/>
        <w:ind w:left="426" w:hanging="426"/>
        <w:jc w:val="both"/>
        <w:rPr>
          <w:sz w:val="24"/>
          <w:szCs w:val="24"/>
        </w:rPr>
      </w:pPr>
      <w:r w:rsidRPr="00782E18">
        <w:rPr>
          <w:sz w:val="24"/>
          <w:szCs w:val="24"/>
        </w:rPr>
        <w:lastRenderedPageBreak/>
        <w:t>Akceptacja formy zabezpieczenia należy do starosty, który jednocześnie czuwa nad poprawnością jej ustanowienia. W szczególnie uzasadnionych przypadkach, starosta może wskazać inny, wynikający z katalogu wymienionego w ust. 1, sposób zabezpieczenia uwzględniający m. in. wysokość przyznanych środków czy też mo</w:t>
      </w:r>
      <w:r w:rsidR="00B120C0" w:rsidRPr="00782E18">
        <w:rPr>
          <w:sz w:val="24"/>
          <w:szCs w:val="24"/>
        </w:rPr>
        <w:t>żliwość ich ewentualnego zwrotu.</w:t>
      </w:r>
    </w:p>
    <w:p w:rsidR="007E79DB" w:rsidRPr="00782E18" w:rsidRDefault="007E79DB" w:rsidP="007E79DB">
      <w:pPr>
        <w:pStyle w:val="Tekstpodstawowy"/>
        <w:tabs>
          <w:tab w:val="left" w:pos="360"/>
        </w:tabs>
        <w:spacing w:after="0"/>
        <w:rPr>
          <w:b/>
          <w:sz w:val="24"/>
          <w:szCs w:val="24"/>
          <w:lang w:val="pl-PL"/>
        </w:rPr>
      </w:pPr>
    </w:p>
    <w:p w:rsidR="00266867" w:rsidRPr="00782E18" w:rsidRDefault="00266867" w:rsidP="00C650B9">
      <w:pPr>
        <w:pStyle w:val="Tekstpodstawowy"/>
        <w:tabs>
          <w:tab w:val="left" w:pos="360"/>
        </w:tabs>
        <w:spacing w:after="0"/>
        <w:ind w:left="714" w:hanging="357"/>
        <w:jc w:val="center"/>
        <w:rPr>
          <w:b/>
          <w:sz w:val="24"/>
          <w:szCs w:val="24"/>
        </w:rPr>
      </w:pPr>
    </w:p>
    <w:p w:rsidR="005229E4" w:rsidRPr="00782E18" w:rsidRDefault="005229E4" w:rsidP="00C650B9">
      <w:pPr>
        <w:pStyle w:val="Tekstpodstawowy"/>
        <w:tabs>
          <w:tab w:val="left" w:pos="360"/>
        </w:tabs>
        <w:spacing w:after="0"/>
        <w:ind w:left="714" w:hanging="357"/>
        <w:jc w:val="center"/>
        <w:rPr>
          <w:b/>
          <w:sz w:val="24"/>
          <w:szCs w:val="24"/>
        </w:rPr>
      </w:pPr>
      <w:r w:rsidRPr="00782E18">
        <w:rPr>
          <w:b/>
          <w:sz w:val="24"/>
          <w:szCs w:val="24"/>
        </w:rPr>
        <w:t>§ 1</w:t>
      </w:r>
      <w:r w:rsidR="00144503" w:rsidRPr="00782E18">
        <w:rPr>
          <w:b/>
          <w:sz w:val="24"/>
          <w:szCs w:val="24"/>
        </w:rPr>
        <w:t>1</w:t>
      </w:r>
      <w:r w:rsidR="00C650B9" w:rsidRPr="00782E18">
        <w:rPr>
          <w:b/>
          <w:sz w:val="24"/>
          <w:szCs w:val="24"/>
        </w:rPr>
        <w:t>.</w:t>
      </w:r>
    </w:p>
    <w:p w:rsidR="00D90B89" w:rsidRPr="00782E18" w:rsidRDefault="00D90B89" w:rsidP="00C650B9">
      <w:pPr>
        <w:pStyle w:val="Tekstpodstawowy"/>
        <w:tabs>
          <w:tab w:val="left" w:pos="360"/>
        </w:tabs>
        <w:spacing w:after="0"/>
        <w:ind w:left="714" w:hanging="357"/>
        <w:jc w:val="center"/>
        <w:rPr>
          <w:b/>
          <w:sz w:val="24"/>
          <w:szCs w:val="24"/>
          <w:lang w:val="pl-PL"/>
        </w:rPr>
      </w:pPr>
    </w:p>
    <w:p w:rsidR="00D90B89" w:rsidRPr="00782E18" w:rsidRDefault="005229E4" w:rsidP="008B58E0">
      <w:pPr>
        <w:pStyle w:val="Tekstpodstawowy"/>
        <w:numPr>
          <w:ilvl w:val="0"/>
          <w:numId w:val="20"/>
        </w:numPr>
        <w:tabs>
          <w:tab w:val="left" w:pos="426"/>
        </w:tabs>
        <w:spacing w:after="0"/>
        <w:ind w:left="426" w:hanging="426"/>
        <w:jc w:val="both"/>
        <w:rPr>
          <w:b/>
          <w:sz w:val="24"/>
          <w:szCs w:val="24"/>
        </w:rPr>
      </w:pPr>
      <w:r w:rsidRPr="00782E18">
        <w:rPr>
          <w:b/>
          <w:sz w:val="24"/>
          <w:szCs w:val="24"/>
        </w:rPr>
        <w:t>Utworzenie stanowiska pracy</w:t>
      </w:r>
      <w:r w:rsidR="0003288E" w:rsidRPr="00782E18">
        <w:rPr>
          <w:b/>
          <w:sz w:val="24"/>
          <w:szCs w:val="24"/>
        </w:rPr>
        <w:t xml:space="preserve">, </w:t>
      </w:r>
      <w:r w:rsidR="006A7E7C" w:rsidRPr="00782E18">
        <w:rPr>
          <w:b/>
          <w:sz w:val="24"/>
          <w:szCs w:val="24"/>
        </w:rPr>
        <w:t>rozliczenie w</w:t>
      </w:r>
      <w:r w:rsidR="0003288E" w:rsidRPr="00782E18">
        <w:rPr>
          <w:b/>
          <w:sz w:val="24"/>
          <w:szCs w:val="24"/>
        </w:rPr>
        <w:t>ydatkowania przyznanych środków, oraz</w:t>
      </w:r>
      <w:r w:rsidR="006A7E7C" w:rsidRPr="00782E18">
        <w:rPr>
          <w:b/>
          <w:sz w:val="24"/>
          <w:szCs w:val="24"/>
        </w:rPr>
        <w:t xml:space="preserve"> zatrudnienie skierowanej osoby bezrobotnej (profil pomocy II)</w:t>
      </w:r>
      <w:r w:rsidR="006D56E9" w:rsidRPr="00782E18">
        <w:rPr>
          <w:b/>
          <w:sz w:val="24"/>
          <w:szCs w:val="24"/>
          <w:lang w:val="pl-PL"/>
        </w:rPr>
        <w:t>, poszukującej pracy</w:t>
      </w:r>
      <w:r w:rsidR="0003288E" w:rsidRPr="00782E18">
        <w:rPr>
          <w:b/>
          <w:sz w:val="24"/>
          <w:szCs w:val="24"/>
        </w:rPr>
        <w:t>,</w:t>
      </w:r>
      <w:r w:rsidR="006A7E7C" w:rsidRPr="00782E18">
        <w:rPr>
          <w:b/>
          <w:sz w:val="24"/>
          <w:szCs w:val="24"/>
        </w:rPr>
        <w:t xml:space="preserve"> </w:t>
      </w:r>
      <w:r w:rsidR="0003288E" w:rsidRPr="00782E18">
        <w:rPr>
          <w:b/>
          <w:sz w:val="24"/>
          <w:szCs w:val="24"/>
        </w:rPr>
        <w:t>winno nastąpić w </w:t>
      </w:r>
      <w:r w:rsidR="006A7E7C" w:rsidRPr="00782E18">
        <w:rPr>
          <w:b/>
          <w:sz w:val="24"/>
          <w:szCs w:val="24"/>
        </w:rPr>
        <w:t xml:space="preserve">terminie 60 dni od daty zawarcia umowy. </w:t>
      </w:r>
    </w:p>
    <w:p w:rsidR="00D90B89" w:rsidRPr="00782E18" w:rsidRDefault="00D90B89" w:rsidP="00D90B89">
      <w:pPr>
        <w:pStyle w:val="Tekstpodstawowy"/>
        <w:tabs>
          <w:tab w:val="left" w:pos="426"/>
        </w:tabs>
        <w:spacing w:after="0"/>
        <w:ind w:left="426"/>
        <w:jc w:val="both"/>
        <w:rPr>
          <w:b/>
          <w:sz w:val="24"/>
          <w:szCs w:val="24"/>
        </w:rPr>
      </w:pPr>
      <w:r w:rsidRPr="00782E18">
        <w:rPr>
          <w:b/>
          <w:sz w:val="24"/>
          <w:szCs w:val="24"/>
        </w:rPr>
        <w:t xml:space="preserve">W </w:t>
      </w:r>
      <w:r w:rsidR="000D37A2" w:rsidRPr="00782E18">
        <w:rPr>
          <w:b/>
          <w:sz w:val="24"/>
          <w:szCs w:val="24"/>
        </w:rPr>
        <w:t>uzasadnionych przypadkach dopuszcza si</w:t>
      </w:r>
      <w:r w:rsidR="00393979" w:rsidRPr="00782E18">
        <w:rPr>
          <w:b/>
          <w:sz w:val="24"/>
          <w:szCs w:val="24"/>
        </w:rPr>
        <w:t>ę utworzenie stanowiska pracy i </w:t>
      </w:r>
      <w:r w:rsidR="000D37A2" w:rsidRPr="00782E18">
        <w:rPr>
          <w:b/>
          <w:sz w:val="24"/>
          <w:szCs w:val="24"/>
        </w:rPr>
        <w:t>zatrudnienie skierowanej osoby bezrobotnej (profil pomocy II)</w:t>
      </w:r>
      <w:r w:rsidR="006D56E9" w:rsidRPr="00782E18">
        <w:rPr>
          <w:b/>
          <w:sz w:val="24"/>
          <w:szCs w:val="24"/>
          <w:lang w:val="pl-PL"/>
        </w:rPr>
        <w:t>, poszukującej pracy</w:t>
      </w:r>
      <w:r w:rsidR="00393979" w:rsidRPr="00782E18">
        <w:rPr>
          <w:b/>
          <w:sz w:val="24"/>
          <w:szCs w:val="24"/>
        </w:rPr>
        <w:t xml:space="preserve"> w terminie nie </w:t>
      </w:r>
      <w:r w:rsidR="000D37A2" w:rsidRPr="00782E18">
        <w:rPr>
          <w:b/>
          <w:sz w:val="24"/>
          <w:szCs w:val="24"/>
        </w:rPr>
        <w:t xml:space="preserve">dłuższym niż </w:t>
      </w:r>
      <w:r w:rsidR="005D3B9A" w:rsidRPr="00782E18">
        <w:rPr>
          <w:b/>
          <w:sz w:val="24"/>
          <w:szCs w:val="24"/>
        </w:rPr>
        <w:t>90 dni od dnia zawarcia umowy.</w:t>
      </w:r>
    </w:p>
    <w:p w:rsidR="00D90B89" w:rsidRPr="00782E18" w:rsidRDefault="005229E4" w:rsidP="008B58E0">
      <w:pPr>
        <w:pStyle w:val="Tekstpodstawowy"/>
        <w:numPr>
          <w:ilvl w:val="0"/>
          <w:numId w:val="20"/>
        </w:numPr>
        <w:tabs>
          <w:tab w:val="left" w:pos="426"/>
        </w:tabs>
        <w:spacing w:after="0"/>
        <w:ind w:left="426" w:hanging="426"/>
        <w:jc w:val="both"/>
        <w:rPr>
          <w:b/>
          <w:sz w:val="24"/>
          <w:szCs w:val="24"/>
        </w:rPr>
      </w:pPr>
      <w:r w:rsidRPr="00782E18">
        <w:rPr>
          <w:sz w:val="24"/>
          <w:szCs w:val="24"/>
        </w:rPr>
        <w:t>W przypadku ustania stosunku pracy z pracownikiem zatrudnionym na utwo</w:t>
      </w:r>
      <w:r w:rsidR="006D56E9" w:rsidRPr="00782E18">
        <w:rPr>
          <w:sz w:val="24"/>
          <w:szCs w:val="24"/>
        </w:rPr>
        <w:t>rzonym    miejscu pracy, pracodawca</w:t>
      </w:r>
      <w:r w:rsidRPr="00782E18">
        <w:rPr>
          <w:sz w:val="24"/>
          <w:szCs w:val="24"/>
        </w:rPr>
        <w:t xml:space="preserve"> zobowiązany jest zatrudnić nową osobę bezrobotną</w:t>
      </w:r>
      <w:r w:rsidR="0052335F" w:rsidRPr="00782E18">
        <w:rPr>
          <w:sz w:val="24"/>
          <w:szCs w:val="24"/>
        </w:rPr>
        <w:t xml:space="preserve"> (profil pomocy II)</w:t>
      </w:r>
      <w:r w:rsidR="006D56E9" w:rsidRPr="00782E18">
        <w:rPr>
          <w:sz w:val="24"/>
          <w:szCs w:val="24"/>
          <w:lang w:val="pl-PL"/>
        </w:rPr>
        <w:t xml:space="preserve"> lub poszukującą pracy </w:t>
      </w:r>
      <w:r w:rsidRPr="00782E18">
        <w:rPr>
          <w:sz w:val="24"/>
          <w:szCs w:val="24"/>
        </w:rPr>
        <w:t xml:space="preserve">skierowaną przez starostę na to miejsce pracy, </w:t>
      </w:r>
      <w:r w:rsidR="006D56E9" w:rsidRPr="00782E18">
        <w:rPr>
          <w:sz w:val="24"/>
          <w:szCs w:val="24"/>
        </w:rPr>
        <w:br/>
      </w:r>
      <w:r w:rsidRPr="00782E18">
        <w:rPr>
          <w:b/>
          <w:sz w:val="24"/>
          <w:szCs w:val="24"/>
        </w:rPr>
        <w:t>w terminie 30 dni od powstania wakatu</w:t>
      </w:r>
      <w:r w:rsidRPr="00782E18">
        <w:rPr>
          <w:sz w:val="24"/>
          <w:szCs w:val="24"/>
        </w:rPr>
        <w:t xml:space="preserve">. W szczególnie uzasadnionych przypadkach dopuszcza się uzupełnienie powyższego stanowiska pracy w terminie </w:t>
      </w:r>
      <w:r w:rsidRPr="00782E18">
        <w:rPr>
          <w:b/>
          <w:sz w:val="24"/>
          <w:szCs w:val="24"/>
        </w:rPr>
        <w:t xml:space="preserve">nie dłuższym niż </w:t>
      </w:r>
      <w:r w:rsidR="005D3B9A" w:rsidRPr="00782E18">
        <w:rPr>
          <w:b/>
          <w:sz w:val="24"/>
          <w:szCs w:val="24"/>
        </w:rPr>
        <w:t xml:space="preserve">90 dni </w:t>
      </w:r>
      <w:r w:rsidRPr="00782E18">
        <w:rPr>
          <w:b/>
          <w:sz w:val="24"/>
          <w:szCs w:val="24"/>
        </w:rPr>
        <w:t xml:space="preserve"> od powstania wakatu.</w:t>
      </w:r>
    </w:p>
    <w:p w:rsidR="00D90B89" w:rsidRPr="00782E18" w:rsidRDefault="005229E4" w:rsidP="008B58E0">
      <w:pPr>
        <w:pStyle w:val="Tekstpodstawowy"/>
        <w:numPr>
          <w:ilvl w:val="0"/>
          <w:numId w:val="20"/>
        </w:numPr>
        <w:tabs>
          <w:tab w:val="left" w:pos="426"/>
        </w:tabs>
        <w:spacing w:after="0"/>
        <w:ind w:left="426" w:hanging="426"/>
        <w:jc w:val="both"/>
        <w:rPr>
          <w:b/>
          <w:sz w:val="24"/>
          <w:szCs w:val="24"/>
        </w:rPr>
      </w:pPr>
      <w:r w:rsidRPr="00782E18">
        <w:rPr>
          <w:sz w:val="24"/>
          <w:szCs w:val="24"/>
        </w:rPr>
        <w:t>Podmiot zobowiązany jest dostarczyć kserokopię (potwierdzoną za zgodność z oryginałem) umowy o pracę zawartej z bezrobotnym</w:t>
      </w:r>
      <w:r w:rsidR="006D56E9" w:rsidRPr="00782E18">
        <w:rPr>
          <w:sz w:val="24"/>
          <w:szCs w:val="24"/>
          <w:lang w:val="pl-PL"/>
        </w:rPr>
        <w:t>, poszukującym pracy</w:t>
      </w:r>
      <w:r w:rsidRPr="00782E18">
        <w:rPr>
          <w:sz w:val="24"/>
          <w:szCs w:val="24"/>
        </w:rPr>
        <w:t xml:space="preserve"> skierowanym na wyposażone lub doposażone stanowisko pracy w terminie </w:t>
      </w:r>
      <w:r w:rsidRPr="00782E18">
        <w:rPr>
          <w:b/>
          <w:sz w:val="24"/>
          <w:szCs w:val="24"/>
        </w:rPr>
        <w:t>7 dni od daty jej podpis</w:t>
      </w:r>
      <w:r w:rsidR="00D90B89" w:rsidRPr="00782E18">
        <w:rPr>
          <w:b/>
          <w:sz w:val="24"/>
          <w:szCs w:val="24"/>
        </w:rPr>
        <w:t>ania.</w:t>
      </w:r>
    </w:p>
    <w:p w:rsidR="00D90B89" w:rsidRPr="00782E18" w:rsidRDefault="005229E4" w:rsidP="008B58E0">
      <w:pPr>
        <w:pStyle w:val="Tekstpodstawowy"/>
        <w:numPr>
          <w:ilvl w:val="0"/>
          <w:numId w:val="20"/>
        </w:numPr>
        <w:tabs>
          <w:tab w:val="left" w:pos="426"/>
        </w:tabs>
        <w:spacing w:after="0"/>
        <w:ind w:left="426" w:hanging="426"/>
        <w:jc w:val="both"/>
        <w:rPr>
          <w:b/>
          <w:sz w:val="24"/>
          <w:szCs w:val="24"/>
        </w:rPr>
      </w:pPr>
      <w:r w:rsidRPr="00782E18">
        <w:rPr>
          <w:b/>
          <w:sz w:val="24"/>
          <w:szCs w:val="24"/>
        </w:rPr>
        <w:t xml:space="preserve">Umowa o pracę nie może być zawarta z </w:t>
      </w:r>
      <w:r w:rsidR="0031461E" w:rsidRPr="00782E18">
        <w:rPr>
          <w:b/>
          <w:sz w:val="24"/>
          <w:szCs w:val="24"/>
        </w:rPr>
        <w:t>oso</w:t>
      </w:r>
      <w:r w:rsidR="007E79DB" w:rsidRPr="00782E18">
        <w:rPr>
          <w:b/>
          <w:sz w:val="24"/>
          <w:szCs w:val="24"/>
        </w:rPr>
        <w:t>bami, które są spokrewnione lub </w:t>
      </w:r>
      <w:r w:rsidR="0031461E" w:rsidRPr="00782E18">
        <w:rPr>
          <w:b/>
          <w:sz w:val="24"/>
          <w:szCs w:val="24"/>
        </w:rPr>
        <w:t xml:space="preserve">spowinowacone albo zamieszkują </w:t>
      </w:r>
      <w:r w:rsidR="006D56E9" w:rsidRPr="00782E18">
        <w:rPr>
          <w:b/>
          <w:sz w:val="24"/>
          <w:szCs w:val="24"/>
        </w:rPr>
        <w:t>pod tym samym adresem co pracodawca</w:t>
      </w:r>
      <w:r w:rsidR="0031461E" w:rsidRPr="00782E18">
        <w:rPr>
          <w:b/>
          <w:sz w:val="24"/>
          <w:szCs w:val="24"/>
        </w:rPr>
        <w:t>.</w:t>
      </w:r>
    </w:p>
    <w:p w:rsidR="00D90B89" w:rsidRPr="00782E18" w:rsidRDefault="00E47513" w:rsidP="008B58E0">
      <w:pPr>
        <w:pStyle w:val="Tekstpodstawowy"/>
        <w:numPr>
          <w:ilvl w:val="0"/>
          <w:numId w:val="20"/>
        </w:numPr>
        <w:tabs>
          <w:tab w:val="left" w:pos="426"/>
        </w:tabs>
        <w:spacing w:after="0"/>
        <w:ind w:left="426" w:hanging="426"/>
        <w:jc w:val="both"/>
        <w:rPr>
          <w:b/>
          <w:sz w:val="24"/>
          <w:szCs w:val="24"/>
        </w:rPr>
      </w:pPr>
      <w:r w:rsidRPr="00782E18">
        <w:rPr>
          <w:sz w:val="24"/>
          <w:szCs w:val="24"/>
        </w:rPr>
        <w:t>Na wyposażone stanowisko pracy kieruje się osoby bezrobotne</w:t>
      </w:r>
      <w:r w:rsidR="0052335F" w:rsidRPr="00782E18">
        <w:rPr>
          <w:sz w:val="24"/>
          <w:szCs w:val="24"/>
        </w:rPr>
        <w:t xml:space="preserve"> </w:t>
      </w:r>
      <w:r w:rsidR="0052335F" w:rsidRPr="00782E18">
        <w:rPr>
          <w:b/>
          <w:sz w:val="24"/>
          <w:szCs w:val="24"/>
        </w:rPr>
        <w:t>(profil pomocy II)</w:t>
      </w:r>
      <w:r w:rsidR="006D56E9" w:rsidRPr="00782E18">
        <w:rPr>
          <w:b/>
          <w:sz w:val="24"/>
          <w:szCs w:val="24"/>
          <w:lang w:val="pl-PL"/>
        </w:rPr>
        <w:t xml:space="preserve"> </w:t>
      </w:r>
      <w:r w:rsidR="006D56E9" w:rsidRPr="00782E18">
        <w:rPr>
          <w:sz w:val="24"/>
          <w:szCs w:val="24"/>
          <w:lang w:val="pl-PL"/>
        </w:rPr>
        <w:t>l</w:t>
      </w:r>
      <w:r w:rsidR="007E79DB" w:rsidRPr="00782E18">
        <w:rPr>
          <w:sz w:val="24"/>
          <w:szCs w:val="24"/>
          <w:lang w:val="pl-PL"/>
        </w:rPr>
        <w:t>ub </w:t>
      </w:r>
      <w:r w:rsidR="006D56E9" w:rsidRPr="00782E18">
        <w:rPr>
          <w:sz w:val="24"/>
          <w:szCs w:val="24"/>
          <w:lang w:val="pl-PL"/>
        </w:rPr>
        <w:t>poszukujące pracy</w:t>
      </w:r>
      <w:r w:rsidRPr="00782E18">
        <w:rPr>
          <w:sz w:val="24"/>
          <w:szCs w:val="24"/>
        </w:rPr>
        <w:t>, które poz</w:t>
      </w:r>
      <w:r w:rsidR="00144503" w:rsidRPr="00782E18">
        <w:rPr>
          <w:sz w:val="24"/>
          <w:szCs w:val="24"/>
        </w:rPr>
        <w:t xml:space="preserve">ostają w ewidencji </w:t>
      </w:r>
      <w:r w:rsidR="00144503" w:rsidRPr="00782E18">
        <w:rPr>
          <w:sz w:val="24"/>
          <w:szCs w:val="24"/>
          <w:lang w:val="pl-PL"/>
        </w:rPr>
        <w:t>bezrobotnych i poszukujących pracy</w:t>
      </w:r>
      <w:r w:rsidR="00EC5DB4" w:rsidRPr="00782E18">
        <w:rPr>
          <w:sz w:val="24"/>
          <w:szCs w:val="24"/>
        </w:rPr>
        <w:t xml:space="preserve"> prowadzonej przez PUP Łańcut</w:t>
      </w:r>
      <w:r w:rsidRPr="00782E18">
        <w:rPr>
          <w:sz w:val="24"/>
          <w:szCs w:val="24"/>
        </w:rPr>
        <w:t>.</w:t>
      </w:r>
    </w:p>
    <w:p w:rsidR="00D90B89" w:rsidRPr="00782E18" w:rsidRDefault="005229E4" w:rsidP="008B58E0">
      <w:pPr>
        <w:pStyle w:val="Tekstpodstawowy"/>
        <w:numPr>
          <w:ilvl w:val="0"/>
          <w:numId w:val="20"/>
        </w:numPr>
        <w:tabs>
          <w:tab w:val="left" w:pos="426"/>
        </w:tabs>
        <w:spacing w:after="0"/>
        <w:ind w:left="426" w:hanging="426"/>
        <w:jc w:val="both"/>
        <w:rPr>
          <w:b/>
          <w:sz w:val="24"/>
          <w:szCs w:val="24"/>
        </w:rPr>
      </w:pPr>
      <w:r w:rsidRPr="00782E18">
        <w:rPr>
          <w:b/>
          <w:sz w:val="24"/>
          <w:szCs w:val="24"/>
        </w:rPr>
        <w:t>Osoba bezrobotna,</w:t>
      </w:r>
      <w:r w:rsidR="00B67398" w:rsidRPr="00782E18">
        <w:rPr>
          <w:b/>
          <w:sz w:val="24"/>
          <w:szCs w:val="24"/>
          <w:lang w:val="pl-PL"/>
        </w:rPr>
        <w:t xml:space="preserve"> poszukująca pracy</w:t>
      </w:r>
      <w:r w:rsidRPr="00782E18">
        <w:rPr>
          <w:b/>
          <w:sz w:val="24"/>
          <w:szCs w:val="24"/>
        </w:rPr>
        <w:t xml:space="preserve"> która w okresie ostatnich </w:t>
      </w:r>
      <w:r w:rsidR="00186ABE" w:rsidRPr="00782E18">
        <w:rPr>
          <w:b/>
          <w:sz w:val="24"/>
          <w:szCs w:val="24"/>
          <w:lang w:val="pl-PL"/>
        </w:rPr>
        <w:t>trzech</w:t>
      </w:r>
      <w:r w:rsidRPr="00782E18">
        <w:rPr>
          <w:b/>
          <w:sz w:val="24"/>
          <w:szCs w:val="24"/>
        </w:rPr>
        <w:t xml:space="preserve"> miesięcy wykonywała pracę na podstawie umowy o pracę u danego podmiotu</w:t>
      </w:r>
      <w:r w:rsidR="00E04790" w:rsidRPr="00782E18">
        <w:rPr>
          <w:b/>
          <w:sz w:val="24"/>
          <w:szCs w:val="24"/>
          <w:lang w:val="pl-PL"/>
        </w:rPr>
        <w:t xml:space="preserve"> ubiegającego się o refundację </w:t>
      </w:r>
      <w:r w:rsidRPr="00782E18">
        <w:rPr>
          <w:b/>
          <w:sz w:val="24"/>
          <w:szCs w:val="24"/>
        </w:rPr>
        <w:t xml:space="preserve">nie może zostać skierowana na refundowane stanowisko pracy. </w:t>
      </w:r>
    </w:p>
    <w:p w:rsidR="00D90B89" w:rsidRPr="00782E18" w:rsidRDefault="005229E4" w:rsidP="008B58E0">
      <w:pPr>
        <w:pStyle w:val="Tekstpodstawowy"/>
        <w:numPr>
          <w:ilvl w:val="0"/>
          <w:numId w:val="20"/>
        </w:numPr>
        <w:tabs>
          <w:tab w:val="left" w:pos="426"/>
        </w:tabs>
        <w:spacing w:after="0"/>
        <w:ind w:left="426" w:hanging="426"/>
        <w:jc w:val="both"/>
        <w:rPr>
          <w:b/>
          <w:sz w:val="24"/>
          <w:szCs w:val="24"/>
        </w:rPr>
      </w:pPr>
      <w:r w:rsidRPr="00782E18">
        <w:rPr>
          <w:sz w:val="24"/>
          <w:szCs w:val="24"/>
        </w:rPr>
        <w:t>Rozwiązanie umowy o pracę ze skierowanym bezrobotnym</w:t>
      </w:r>
      <w:r w:rsidR="00B67398" w:rsidRPr="00782E18">
        <w:rPr>
          <w:sz w:val="24"/>
          <w:szCs w:val="24"/>
          <w:lang w:val="pl-PL"/>
        </w:rPr>
        <w:t>, poszukującym pracy</w:t>
      </w:r>
      <w:r w:rsidR="007E79DB" w:rsidRPr="00782E18">
        <w:rPr>
          <w:sz w:val="24"/>
          <w:szCs w:val="24"/>
        </w:rPr>
        <w:t xml:space="preserve"> na </w:t>
      </w:r>
      <w:r w:rsidRPr="00782E18">
        <w:rPr>
          <w:sz w:val="24"/>
          <w:szCs w:val="24"/>
        </w:rPr>
        <w:t xml:space="preserve">wyposażonym lub doposażonym stanowisku pracy nie może nastąpić z </w:t>
      </w:r>
      <w:r w:rsidR="007E4986" w:rsidRPr="00782E18">
        <w:rPr>
          <w:sz w:val="24"/>
          <w:szCs w:val="24"/>
        </w:rPr>
        <w:t>inicjatywy podmiotu</w:t>
      </w:r>
      <w:r w:rsidRPr="00782E18">
        <w:rPr>
          <w:sz w:val="24"/>
          <w:szCs w:val="24"/>
        </w:rPr>
        <w:t>. Dopuszcza się rozwiąz</w:t>
      </w:r>
      <w:r w:rsidR="00B67398" w:rsidRPr="00782E18">
        <w:rPr>
          <w:sz w:val="24"/>
          <w:szCs w:val="24"/>
        </w:rPr>
        <w:t>anie umowy o pracę przez pracodawcę</w:t>
      </w:r>
      <w:r w:rsidRPr="00782E18">
        <w:rPr>
          <w:sz w:val="24"/>
          <w:szCs w:val="24"/>
        </w:rPr>
        <w:t xml:space="preserve"> tylko w przypadkach określonych w art. 52 i 53 Kodeksu Pracy.</w:t>
      </w:r>
    </w:p>
    <w:p w:rsidR="005229E4" w:rsidRPr="00782E18" w:rsidRDefault="00242420" w:rsidP="008B58E0">
      <w:pPr>
        <w:pStyle w:val="Tekstpodstawowy"/>
        <w:numPr>
          <w:ilvl w:val="0"/>
          <w:numId w:val="20"/>
        </w:numPr>
        <w:tabs>
          <w:tab w:val="left" w:pos="435"/>
        </w:tabs>
        <w:spacing w:after="0"/>
        <w:ind w:left="426" w:hanging="426"/>
        <w:jc w:val="both"/>
        <w:rPr>
          <w:b/>
          <w:sz w:val="24"/>
          <w:szCs w:val="24"/>
        </w:rPr>
      </w:pPr>
      <w:r w:rsidRPr="00782E18">
        <w:rPr>
          <w:sz w:val="24"/>
          <w:szCs w:val="24"/>
        </w:rPr>
        <w:t xml:space="preserve">W </w:t>
      </w:r>
      <w:r w:rsidR="007E4986" w:rsidRPr="00782E18">
        <w:rPr>
          <w:sz w:val="24"/>
          <w:szCs w:val="24"/>
        </w:rPr>
        <w:t xml:space="preserve">szczególnie </w:t>
      </w:r>
      <w:r w:rsidRPr="00782E18">
        <w:rPr>
          <w:sz w:val="24"/>
          <w:szCs w:val="24"/>
        </w:rPr>
        <w:t xml:space="preserve">uzasadnionych przypadkach, na wniosek </w:t>
      </w:r>
      <w:r w:rsidR="00B67398" w:rsidRPr="00782E18">
        <w:rPr>
          <w:sz w:val="24"/>
          <w:szCs w:val="24"/>
        </w:rPr>
        <w:t>pracodawcy</w:t>
      </w:r>
      <w:r w:rsidRPr="00782E18">
        <w:rPr>
          <w:sz w:val="24"/>
          <w:szCs w:val="24"/>
        </w:rPr>
        <w:t xml:space="preserve">, Starosta może wyrazić zgodę na rozwiązanie stosunku pracy z pracownikiem </w:t>
      </w:r>
      <w:r w:rsidR="007E4986" w:rsidRPr="00782E18">
        <w:rPr>
          <w:sz w:val="24"/>
          <w:szCs w:val="24"/>
        </w:rPr>
        <w:t>zatr</w:t>
      </w:r>
      <w:r w:rsidR="007E79DB" w:rsidRPr="00782E18">
        <w:rPr>
          <w:sz w:val="24"/>
          <w:szCs w:val="24"/>
        </w:rPr>
        <w:t>udnionym na </w:t>
      </w:r>
      <w:r w:rsidRPr="00782E18">
        <w:rPr>
          <w:sz w:val="24"/>
          <w:szCs w:val="24"/>
        </w:rPr>
        <w:t xml:space="preserve">refundowanym </w:t>
      </w:r>
      <w:r w:rsidR="007E4986" w:rsidRPr="00782E18">
        <w:rPr>
          <w:sz w:val="24"/>
          <w:szCs w:val="24"/>
        </w:rPr>
        <w:t>stanowisku pracy z przyczyn leżących po stronie podmiotu</w:t>
      </w:r>
      <w:r w:rsidRPr="00782E18">
        <w:rPr>
          <w:sz w:val="24"/>
          <w:szCs w:val="24"/>
        </w:rPr>
        <w:t>.</w:t>
      </w:r>
    </w:p>
    <w:p w:rsidR="007E79DB" w:rsidRPr="00782E18" w:rsidRDefault="007E79DB" w:rsidP="007E79DB">
      <w:pPr>
        <w:pStyle w:val="Tekstpodstawowy"/>
        <w:tabs>
          <w:tab w:val="left" w:pos="435"/>
        </w:tabs>
        <w:spacing w:after="0"/>
        <w:rPr>
          <w:b/>
          <w:sz w:val="24"/>
          <w:szCs w:val="24"/>
        </w:rPr>
      </w:pPr>
    </w:p>
    <w:p w:rsidR="005229E4" w:rsidRPr="00782E18" w:rsidRDefault="00144503" w:rsidP="00237DE6">
      <w:pPr>
        <w:pStyle w:val="Tekstpodstawowy"/>
        <w:tabs>
          <w:tab w:val="left" w:pos="435"/>
        </w:tabs>
        <w:spacing w:after="0"/>
        <w:jc w:val="center"/>
        <w:rPr>
          <w:b/>
          <w:sz w:val="24"/>
          <w:szCs w:val="24"/>
        </w:rPr>
      </w:pPr>
      <w:r w:rsidRPr="00782E18">
        <w:rPr>
          <w:b/>
          <w:sz w:val="24"/>
          <w:szCs w:val="24"/>
        </w:rPr>
        <w:t>§ 12</w:t>
      </w:r>
      <w:r w:rsidR="005229E4" w:rsidRPr="00782E18">
        <w:rPr>
          <w:b/>
          <w:sz w:val="24"/>
          <w:szCs w:val="24"/>
        </w:rPr>
        <w:t>.</w:t>
      </w:r>
    </w:p>
    <w:p w:rsidR="005229E4" w:rsidRPr="00782E18" w:rsidRDefault="005229E4" w:rsidP="00144503">
      <w:pPr>
        <w:pStyle w:val="Tekstpodstawowy"/>
        <w:tabs>
          <w:tab w:val="left" w:pos="284"/>
          <w:tab w:val="left" w:pos="1560"/>
          <w:tab w:val="left" w:pos="2268"/>
        </w:tabs>
        <w:spacing w:after="0"/>
        <w:jc w:val="both"/>
        <w:rPr>
          <w:sz w:val="24"/>
          <w:szCs w:val="24"/>
        </w:rPr>
      </w:pPr>
    </w:p>
    <w:p w:rsidR="005229E4" w:rsidRPr="00782E18" w:rsidRDefault="005229E4" w:rsidP="008B58E0">
      <w:pPr>
        <w:pStyle w:val="Tekstpodstawowy"/>
        <w:numPr>
          <w:ilvl w:val="0"/>
          <w:numId w:val="11"/>
        </w:numPr>
        <w:tabs>
          <w:tab w:val="clear" w:pos="360"/>
          <w:tab w:val="left" w:pos="284"/>
          <w:tab w:val="left" w:pos="851"/>
          <w:tab w:val="left" w:pos="1560"/>
        </w:tabs>
        <w:spacing w:after="0"/>
        <w:ind w:left="284" w:hanging="284"/>
        <w:jc w:val="both"/>
        <w:rPr>
          <w:sz w:val="24"/>
          <w:szCs w:val="24"/>
        </w:rPr>
      </w:pPr>
      <w:r w:rsidRPr="00782E18">
        <w:rPr>
          <w:sz w:val="24"/>
          <w:szCs w:val="24"/>
        </w:rPr>
        <w:t xml:space="preserve">Pomoc </w:t>
      </w:r>
      <w:r w:rsidRPr="00782E18">
        <w:rPr>
          <w:i/>
          <w:sz w:val="24"/>
          <w:szCs w:val="24"/>
        </w:rPr>
        <w:t>de minimis</w:t>
      </w:r>
      <w:r w:rsidRPr="00782E18">
        <w:rPr>
          <w:sz w:val="24"/>
          <w:szCs w:val="24"/>
        </w:rPr>
        <w:t xml:space="preserve"> może być udzielona podmiotowi, szkole lub przedszkolu jeżeli </w:t>
      </w:r>
      <w:r w:rsidR="007E79DB" w:rsidRPr="00782E18">
        <w:rPr>
          <w:sz w:val="24"/>
          <w:szCs w:val="24"/>
        </w:rPr>
        <w:t>nie  </w:t>
      </w:r>
      <w:r w:rsidR="00596422" w:rsidRPr="00782E18">
        <w:rPr>
          <w:sz w:val="24"/>
          <w:szCs w:val="24"/>
        </w:rPr>
        <w:t xml:space="preserve">przekracza 200 </w:t>
      </w:r>
      <w:r w:rsidRPr="00782E18">
        <w:rPr>
          <w:sz w:val="24"/>
          <w:szCs w:val="24"/>
        </w:rPr>
        <w:t xml:space="preserve">000 EURO w okresie kolejnych 3 lat </w:t>
      </w:r>
      <w:r w:rsidR="005D3B9A" w:rsidRPr="00782E18">
        <w:rPr>
          <w:sz w:val="24"/>
          <w:szCs w:val="24"/>
        </w:rPr>
        <w:t>podatkowych</w:t>
      </w:r>
      <w:r w:rsidRPr="00782E18">
        <w:rPr>
          <w:sz w:val="24"/>
          <w:szCs w:val="24"/>
        </w:rPr>
        <w:t xml:space="preserve"> przed dniem złożenia wniosku.</w:t>
      </w:r>
    </w:p>
    <w:p w:rsidR="00F23374" w:rsidRPr="00782E18" w:rsidRDefault="005229E4" w:rsidP="008B58E0">
      <w:pPr>
        <w:pStyle w:val="Tekstpodstawowy"/>
        <w:numPr>
          <w:ilvl w:val="0"/>
          <w:numId w:val="11"/>
        </w:numPr>
        <w:tabs>
          <w:tab w:val="clear" w:pos="360"/>
          <w:tab w:val="left" w:pos="284"/>
          <w:tab w:val="left" w:pos="851"/>
          <w:tab w:val="left" w:pos="1560"/>
        </w:tabs>
        <w:spacing w:after="0"/>
        <w:ind w:left="284" w:hanging="284"/>
        <w:jc w:val="both"/>
        <w:rPr>
          <w:sz w:val="24"/>
          <w:szCs w:val="24"/>
        </w:rPr>
      </w:pPr>
      <w:r w:rsidRPr="00782E18">
        <w:rPr>
          <w:sz w:val="24"/>
          <w:szCs w:val="24"/>
        </w:rPr>
        <w:t xml:space="preserve">Pomoc </w:t>
      </w:r>
      <w:r w:rsidRPr="00782E18">
        <w:rPr>
          <w:i/>
          <w:sz w:val="24"/>
          <w:szCs w:val="24"/>
        </w:rPr>
        <w:t xml:space="preserve">de minimis </w:t>
      </w:r>
      <w:r w:rsidRPr="00782E18">
        <w:rPr>
          <w:sz w:val="24"/>
          <w:szCs w:val="24"/>
        </w:rPr>
        <w:t>w sektorze produkcji rolnej może być udzie</w:t>
      </w:r>
      <w:r w:rsidR="00596422" w:rsidRPr="00782E18">
        <w:rPr>
          <w:sz w:val="24"/>
          <w:szCs w:val="24"/>
        </w:rPr>
        <w:t>lona jeżeli nie przekracza  15 000</w:t>
      </w:r>
      <w:r w:rsidRPr="00782E18">
        <w:rPr>
          <w:sz w:val="24"/>
          <w:szCs w:val="24"/>
        </w:rPr>
        <w:t xml:space="preserve"> EURO</w:t>
      </w:r>
      <w:r w:rsidR="005D3B9A" w:rsidRPr="00782E18">
        <w:rPr>
          <w:sz w:val="24"/>
          <w:szCs w:val="24"/>
        </w:rPr>
        <w:t xml:space="preserve"> w okresie trzech lat podatkowych</w:t>
      </w:r>
      <w:r w:rsidRPr="00782E18">
        <w:rPr>
          <w:sz w:val="24"/>
          <w:szCs w:val="24"/>
        </w:rPr>
        <w:t>.</w:t>
      </w:r>
    </w:p>
    <w:p w:rsidR="007E79DB" w:rsidRPr="00782E18" w:rsidRDefault="007E79DB" w:rsidP="00F23374">
      <w:pPr>
        <w:pStyle w:val="Tekstpodstawowy"/>
        <w:tabs>
          <w:tab w:val="left" w:pos="284"/>
          <w:tab w:val="left" w:pos="851"/>
          <w:tab w:val="left" w:pos="1560"/>
        </w:tabs>
        <w:spacing w:after="0"/>
        <w:jc w:val="both"/>
        <w:rPr>
          <w:sz w:val="24"/>
          <w:szCs w:val="24"/>
        </w:rPr>
      </w:pPr>
    </w:p>
    <w:p w:rsidR="00782E18" w:rsidRDefault="00782E18" w:rsidP="005229E4">
      <w:pPr>
        <w:pStyle w:val="Tekstpodstawowy"/>
        <w:tabs>
          <w:tab w:val="left" w:pos="435"/>
        </w:tabs>
        <w:spacing w:after="0"/>
        <w:jc w:val="center"/>
        <w:rPr>
          <w:b/>
          <w:sz w:val="24"/>
          <w:szCs w:val="24"/>
        </w:rPr>
      </w:pPr>
    </w:p>
    <w:p w:rsidR="00782E18" w:rsidRDefault="00782E18" w:rsidP="005229E4">
      <w:pPr>
        <w:pStyle w:val="Tekstpodstawowy"/>
        <w:tabs>
          <w:tab w:val="left" w:pos="435"/>
        </w:tabs>
        <w:spacing w:after="0"/>
        <w:jc w:val="center"/>
        <w:rPr>
          <w:b/>
          <w:sz w:val="24"/>
          <w:szCs w:val="24"/>
        </w:rPr>
      </w:pPr>
    </w:p>
    <w:p w:rsidR="005229E4" w:rsidRPr="00782E18" w:rsidRDefault="00C67861" w:rsidP="005229E4">
      <w:pPr>
        <w:pStyle w:val="Tekstpodstawowy"/>
        <w:tabs>
          <w:tab w:val="left" w:pos="435"/>
        </w:tabs>
        <w:spacing w:after="0"/>
        <w:jc w:val="center"/>
        <w:rPr>
          <w:b/>
          <w:sz w:val="24"/>
          <w:szCs w:val="24"/>
        </w:rPr>
      </w:pPr>
      <w:r w:rsidRPr="00782E18">
        <w:rPr>
          <w:b/>
          <w:sz w:val="24"/>
          <w:szCs w:val="24"/>
        </w:rPr>
        <w:lastRenderedPageBreak/>
        <w:t xml:space="preserve">§ </w:t>
      </w:r>
      <w:r w:rsidR="00144503" w:rsidRPr="00782E18">
        <w:rPr>
          <w:b/>
          <w:sz w:val="24"/>
          <w:szCs w:val="24"/>
        </w:rPr>
        <w:t>13</w:t>
      </w:r>
      <w:r w:rsidR="005229E4" w:rsidRPr="00782E18">
        <w:rPr>
          <w:b/>
          <w:sz w:val="24"/>
          <w:szCs w:val="24"/>
        </w:rPr>
        <w:t>.</w:t>
      </w:r>
    </w:p>
    <w:p w:rsidR="005229E4" w:rsidRPr="00782E18" w:rsidRDefault="005229E4" w:rsidP="005229E4">
      <w:pPr>
        <w:pStyle w:val="Tekstpodstawowy"/>
        <w:spacing w:after="0"/>
        <w:ind w:left="357" w:hanging="357"/>
        <w:jc w:val="both"/>
        <w:rPr>
          <w:sz w:val="24"/>
          <w:szCs w:val="24"/>
        </w:rPr>
      </w:pPr>
    </w:p>
    <w:p w:rsidR="005229E4" w:rsidRPr="00782E18" w:rsidRDefault="005229E4" w:rsidP="008B58E0">
      <w:pPr>
        <w:pStyle w:val="Tekstpodstawowy"/>
        <w:numPr>
          <w:ilvl w:val="0"/>
          <w:numId w:val="12"/>
        </w:numPr>
        <w:tabs>
          <w:tab w:val="clear" w:pos="360"/>
        </w:tabs>
        <w:spacing w:after="0"/>
        <w:ind w:left="284" w:hanging="284"/>
        <w:jc w:val="both"/>
        <w:rPr>
          <w:sz w:val="24"/>
          <w:szCs w:val="24"/>
        </w:rPr>
      </w:pPr>
      <w:r w:rsidRPr="00782E18">
        <w:rPr>
          <w:sz w:val="24"/>
          <w:szCs w:val="24"/>
        </w:rPr>
        <w:t xml:space="preserve">Starosta w trakcie trwania umowy o refundację dokonuje oceny prawidłowości wykonania umowy, w szczególności poprzez weryfikację spełnienia warunków, o których mowa </w:t>
      </w:r>
      <w:r w:rsidR="00312097" w:rsidRPr="00782E18">
        <w:rPr>
          <w:sz w:val="24"/>
          <w:szCs w:val="24"/>
        </w:rPr>
        <w:t>w § </w:t>
      </w:r>
      <w:r w:rsidR="004F54D6" w:rsidRPr="00782E18">
        <w:rPr>
          <w:sz w:val="24"/>
          <w:szCs w:val="24"/>
        </w:rPr>
        <w:t>9</w:t>
      </w:r>
      <w:r w:rsidR="00CE6EE6" w:rsidRPr="00782E18">
        <w:rPr>
          <w:sz w:val="24"/>
          <w:szCs w:val="24"/>
        </w:rPr>
        <w:t xml:space="preserve"> ust. 1</w:t>
      </w:r>
      <w:r w:rsidR="004F54D6" w:rsidRPr="00782E18">
        <w:rPr>
          <w:sz w:val="24"/>
          <w:szCs w:val="24"/>
        </w:rPr>
        <w:t xml:space="preserve"> pkt 1 - 4</w:t>
      </w:r>
      <w:r w:rsidR="00611DAC" w:rsidRPr="00782E18">
        <w:rPr>
          <w:sz w:val="24"/>
          <w:szCs w:val="24"/>
        </w:rPr>
        <w:t xml:space="preserve">. </w:t>
      </w:r>
    </w:p>
    <w:p w:rsidR="005229E4" w:rsidRPr="00782E18" w:rsidRDefault="005229E4" w:rsidP="008B58E0">
      <w:pPr>
        <w:pStyle w:val="Tekstpodstawowy"/>
        <w:numPr>
          <w:ilvl w:val="0"/>
          <w:numId w:val="12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sz w:val="24"/>
          <w:szCs w:val="24"/>
        </w:rPr>
      </w:pPr>
      <w:r w:rsidRPr="00782E18">
        <w:rPr>
          <w:sz w:val="24"/>
          <w:szCs w:val="24"/>
        </w:rPr>
        <w:t xml:space="preserve">Po upływie okresu o którym mowa w § </w:t>
      </w:r>
      <w:r w:rsidR="004F54D6" w:rsidRPr="00782E18">
        <w:rPr>
          <w:sz w:val="24"/>
          <w:szCs w:val="24"/>
        </w:rPr>
        <w:t>9 ust 1 pkt 4</w:t>
      </w:r>
      <w:r w:rsidRPr="00782E18">
        <w:rPr>
          <w:sz w:val="24"/>
          <w:szCs w:val="24"/>
        </w:rPr>
        <w:t xml:space="preserve"> podmiot,</w:t>
      </w:r>
      <w:r w:rsidR="00B67398" w:rsidRPr="00782E18">
        <w:rPr>
          <w:sz w:val="24"/>
          <w:szCs w:val="24"/>
          <w:lang w:val="pl-PL"/>
        </w:rPr>
        <w:t xml:space="preserve"> w tym żłobek lub klub dziecięcy lub podmiot świadczący usługi rehabilitacyjne,</w:t>
      </w:r>
      <w:r w:rsidR="00B67398" w:rsidRPr="00782E18">
        <w:rPr>
          <w:sz w:val="24"/>
          <w:szCs w:val="24"/>
        </w:rPr>
        <w:t xml:space="preserve"> przedszkole, szkoła, </w:t>
      </w:r>
      <w:r w:rsidRPr="00782E18">
        <w:rPr>
          <w:sz w:val="24"/>
          <w:szCs w:val="24"/>
        </w:rPr>
        <w:t xml:space="preserve">producent rolny zobowiązany jest do dokonania rozliczenia i wywiązania się z warunków umowy </w:t>
      </w:r>
      <w:r w:rsidR="00B67398" w:rsidRPr="00782E18">
        <w:rPr>
          <w:sz w:val="24"/>
          <w:szCs w:val="24"/>
        </w:rPr>
        <w:br/>
      </w:r>
      <w:r w:rsidRPr="00782E18">
        <w:rPr>
          <w:sz w:val="24"/>
          <w:szCs w:val="24"/>
        </w:rPr>
        <w:t xml:space="preserve">w sprawie refundacji kosztów wyposażenia lub doposażenia stanowisk pracy. </w:t>
      </w:r>
    </w:p>
    <w:p w:rsidR="005229E4" w:rsidRPr="00782E18" w:rsidRDefault="005229E4" w:rsidP="008B58E0">
      <w:pPr>
        <w:pStyle w:val="Tekstpodstawowy"/>
        <w:numPr>
          <w:ilvl w:val="0"/>
          <w:numId w:val="12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Powiatowy Urząd Pracy w Łańcucie i inne uprawnione jednostki w każdym cz</w:t>
      </w:r>
      <w:r w:rsidR="00B67398" w:rsidRPr="00782E18">
        <w:rPr>
          <w:sz w:val="24"/>
          <w:szCs w:val="24"/>
        </w:rPr>
        <w:t>asie mają prawo dokonywać u pracodawcy</w:t>
      </w:r>
      <w:r w:rsidRPr="00782E18">
        <w:rPr>
          <w:sz w:val="24"/>
          <w:szCs w:val="24"/>
        </w:rPr>
        <w:t>, któremu zrefundowano koszty wyposażenia/doposażenia stanowiska pracy, wizyty monitorującej dotyczącej prawidłowości realizacji przedmiotu spisanej umowy. Pierwsza wizyta monitorująca nastąpi przed rozliczeniem przyznanych środków.</w:t>
      </w:r>
    </w:p>
    <w:p w:rsidR="00237DE6" w:rsidRPr="00782E18" w:rsidRDefault="005229E4" w:rsidP="008B58E0">
      <w:pPr>
        <w:pStyle w:val="Tekstpodstawowy"/>
        <w:numPr>
          <w:ilvl w:val="0"/>
          <w:numId w:val="12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Urząd może żądać na każdym etapie postępowania, dostarczania przez podmiot,</w:t>
      </w:r>
      <w:r w:rsidR="00B67398" w:rsidRPr="00782E18">
        <w:rPr>
          <w:sz w:val="24"/>
          <w:szCs w:val="24"/>
          <w:lang w:val="pl-PL"/>
        </w:rPr>
        <w:t xml:space="preserve"> w tym żłobek lub klub dziecięcy lub podmiot świadczący usługi rehabilitacyjne,</w:t>
      </w:r>
      <w:r w:rsidRPr="00782E18">
        <w:rPr>
          <w:sz w:val="24"/>
          <w:szCs w:val="24"/>
        </w:rPr>
        <w:t xml:space="preserve"> przedszkole, szkołę lub producenta rolnego dodatkowych informacji i dokumentów dotyczących prowadzenia działalności i zatrudniania pracowników. </w:t>
      </w:r>
    </w:p>
    <w:p w:rsidR="00DE1FAB" w:rsidRPr="00782E18" w:rsidRDefault="00DE1FAB" w:rsidP="00FD4DEB">
      <w:pPr>
        <w:pStyle w:val="Tekstpodstawowy"/>
        <w:spacing w:after="0"/>
        <w:rPr>
          <w:b/>
          <w:sz w:val="24"/>
          <w:szCs w:val="24"/>
        </w:rPr>
      </w:pPr>
    </w:p>
    <w:p w:rsidR="007C71CA" w:rsidRPr="00782E18" w:rsidRDefault="00C67861" w:rsidP="007C71CA">
      <w:pPr>
        <w:pStyle w:val="Tekstpodstawowy"/>
        <w:spacing w:after="0"/>
        <w:ind w:left="360"/>
        <w:jc w:val="center"/>
        <w:rPr>
          <w:b/>
          <w:sz w:val="24"/>
          <w:szCs w:val="24"/>
        </w:rPr>
      </w:pPr>
      <w:r w:rsidRPr="00782E18">
        <w:rPr>
          <w:b/>
          <w:sz w:val="24"/>
          <w:szCs w:val="24"/>
        </w:rPr>
        <w:t xml:space="preserve">§ </w:t>
      </w:r>
      <w:r w:rsidR="00144503" w:rsidRPr="00782E18">
        <w:rPr>
          <w:b/>
          <w:sz w:val="24"/>
          <w:szCs w:val="24"/>
        </w:rPr>
        <w:t>14</w:t>
      </w:r>
      <w:r w:rsidR="007C71CA" w:rsidRPr="00782E18">
        <w:rPr>
          <w:b/>
          <w:sz w:val="24"/>
          <w:szCs w:val="24"/>
        </w:rPr>
        <w:t>.</w:t>
      </w:r>
    </w:p>
    <w:p w:rsidR="001260BF" w:rsidRPr="00782E18" w:rsidRDefault="001260BF" w:rsidP="001260BF">
      <w:pPr>
        <w:pStyle w:val="Tekstpodstawowy"/>
        <w:spacing w:after="0"/>
        <w:jc w:val="both"/>
        <w:rPr>
          <w:b/>
          <w:sz w:val="24"/>
          <w:szCs w:val="24"/>
        </w:rPr>
      </w:pPr>
    </w:p>
    <w:p w:rsidR="00A33B53" w:rsidRPr="00782E18" w:rsidRDefault="00A33B53" w:rsidP="00A33B53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  <w:r w:rsidRPr="00782E18">
        <w:rPr>
          <w:sz w:val="24"/>
          <w:szCs w:val="24"/>
        </w:rPr>
        <w:t xml:space="preserve">1.  Zmian niniejszego Regulaminu dokonuje Dyrektor Urzędu. </w:t>
      </w:r>
    </w:p>
    <w:p w:rsidR="00972384" w:rsidRPr="00782E18" w:rsidRDefault="00972384" w:rsidP="00A33B53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</w:p>
    <w:p w:rsidR="00F14EA5" w:rsidRPr="00782E18" w:rsidRDefault="00972384" w:rsidP="00A33B53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  <w:r w:rsidRPr="00782E18">
        <w:rPr>
          <w:sz w:val="24"/>
          <w:szCs w:val="24"/>
        </w:rPr>
        <w:t>2.</w:t>
      </w:r>
      <w:r w:rsidR="00A33B53" w:rsidRPr="00782E18">
        <w:rPr>
          <w:sz w:val="24"/>
          <w:szCs w:val="24"/>
        </w:rPr>
        <w:t xml:space="preserve">  </w:t>
      </w:r>
      <w:r w:rsidR="002D30EB" w:rsidRPr="00782E18">
        <w:rPr>
          <w:sz w:val="24"/>
          <w:szCs w:val="24"/>
        </w:rPr>
        <w:t>Regu</w:t>
      </w:r>
      <w:r w:rsidR="00EC5DB4" w:rsidRPr="00782E18">
        <w:rPr>
          <w:sz w:val="24"/>
          <w:szCs w:val="24"/>
        </w:rPr>
        <w:t>lam</w:t>
      </w:r>
      <w:r w:rsidR="00193F36" w:rsidRPr="00782E18">
        <w:rPr>
          <w:sz w:val="24"/>
          <w:szCs w:val="24"/>
        </w:rPr>
        <w:t xml:space="preserve">in wchodzi w życie od dnia </w:t>
      </w:r>
      <w:r w:rsidR="00782E18">
        <w:rPr>
          <w:sz w:val="24"/>
          <w:szCs w:val="24"/>
          <w:lang w:val="pl-PL"/>
        </w:rPr>
        <w:t>04.02.</w:t>
      </w:r>
      <w:r w:rsidR="00FA3CC7" w:rsidRPr="00782E18">
        <w:rPr>
          <w:sz w:val="24"/>
          <w:szCs w:val="24"/>
          <w:lang w:val="pl-PL"/>
        </w:rPr>
        <w:t>201</w:t>
      </w:r>
      <w:r w:rsidR="00D00CB9" w:rsidRPr="00782E18">
        <w:rPr>
          <w:sz w:val="24"/>
          <w:szCs w:val="24"/>
          <w:lang w:val="pl-PL"/>
        </w:rPr>
        <w:t>9</w:t>
      </w:r>
      <w:r w:rsidR="002D30EB" w:rsidRPr="00782E18">
        <w:rPr>
          <w:sz w:val="24"/>
          <w:szCs w:val="24"/>
        </w:rPr>
        <w:t xml:space="preserve"> r.</w:t>
      </w:r>
    </w:p>
    <w:p w:rsidR="00393979" w:rsidRPr="00782E18" w:rsidRDefault="00393979" w:rsidP="00A33B53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</w:p>
    <w:p w:rsidR="00393979" w:rsidRPr="00782E18" w:rsidRDefault="00393979" w:rsidP="00A33B53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</w:p>
    <w:p w:rsidR="00393979" w:rsidRPr="00782E18" w:rsidRDefault="00393979" w:rsidP="00A33B53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</w:p>
    <w:p w:rsidR="00393979" w:rsidRPr="00782E18" w:rsidRDefault="00393979" w:rsidP="00A33B53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</w:p>
    <w:p w:rsidR="00393979" w:rsidRPr="00782E18" w:rsidRDefault="00393979" w:rsidP="00A33B53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</w:p>
    <w:p w:rsidR="00393979" w:rsidRPr="00782E18" w:rsidRDefault="00393979" w:rsidP="00A33B53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</w:p>
    <w:p w:rsidR="00345DC2" w:rsidRPr="00782E18" w:rsidRDefault="00345DC2" w:rsidP="00A33B53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</w:p>
    <w:p w:rsidR="00345DC2" w:rsidRPr="00782E18" w:rsidRDefault="00345DC2" w:rsidP="00A33B53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</w:p>
    <w:p w:rsidR="00393979" w:rsidRPr="00782E18" w:rsidRDefault="00393979" w:rsidP="00393979">
      <w:pPr>
        <w:pStyle w:val="Tekstpodstawowy"/>
        <w:tabs>
          <w:tab w:val="left" w:pos="360"/>
        </w:tabs>
        <w:snapToGrid w:val="0"/>
        <w:spacing w:after="0"/>
        <w:jc w:val="both"/>
        <w:rPr>
          <w:sz w:val="24"/>
          <w:szCs w:val="24"/>
        </w:rPr>
      </w:pPr>
      <w:r w:rsidRPr="00782E18">
        <w:rPr>
          <w:b/>
          <w:sz w:val="24"/>
          <w:szCs w:val="24"/>
        </w:rPr>
        <w:tab/>
      </w:r>
      <w:r w:rsidRPr="00782E18">
        <w:rPr>
          <w:sz w:val="24"/>
          <w:szCs w:val="24"/>
        </w:rPr>
        <w:tab/>
      </w:r>
      <w:r w:rsidRPr="00782E18">
        <w:rPr>
          <w:sz w:val="24"/>
          <w:szCs w:val="24"/>
        </w:rPr>
        <w:tab/>
      </w:r>
      <w:r w:rsidRPr="00782E18">
        <w:rPr>
          <w:sz w:val="24"/>
          <w:szCs w:val="24"/>
        </w:rPr>
        <w:tab/>
      </w:r>
      <w:r w:rsidRPr="00782E18">
        <w:rPr>
          <w:sz w:val="24"/>
          <w:szCs w:val="24"/>
        </w:rPr>
        <w:tab/>
        <w:t xml:space="preserve">     </w:t>
      </w:r>
      <w:r w:rsidR="00EC5DB4" w:rsidRPr="00782E18">
        <w:rPr>
          <w:sz w:val="24"/>
          <w:szCs w:val="24"/>
        </w:rPr>
        <w:t xml:space="preserve">                                              </w:t>
      </w:r>
      <w:r w:rsidRPr="00782E18">
        <w:rPr>
          <w:sz w:val="24"/>
          <w:szCs w:val="24"/>
        </w:rPr>
        <w:t xml:space="preserve">  ….……………………………</w:t>
      </w:r>
    </w:p>
    <w:p w:rsidR="00393979" w:rsidRPr="00782E18" w:rsidRDefault="00345DC2" w:rsidP="00393979">
      <w:pPr>
        <w:pStyle w:val="Tekstpodstawowy"/>
        <w:tabs>
          <w:tab w:val="left" w:pos="360"/>
        </w:tabs>
        <w:snapToGrid w:val="0"/>
        <w:spacing w:after="0"/>
        <w:jc w:val="both"/>
      </w:pPr>
      <w:r w:rsidRPr="00782E18">
        <w:rPr>
          <w:sz w:val="24"/>
          <w:szCs w:val="24"/>
        </w:rPr>
        <w:tab/>
      </w:r>
      <w:r w:rsidRPr="00782E18">
        <w:rPr>
          <w:sz w:val="24"/>
          <w:szCs w:val="24"/>
        </w:rPr>
        <w:tab/>
      </w:r>
      <w:r w:rsidRPr="00782E18">
        <w:rPr>
          <w:sz w:val="24"/>
          <w:szCs w:val="24"/>
        </w:rPr>
        <w:tab/>
      </w:r>
      <w:r w:rsidRPr="00782E18">
        <w:rPr>
          <w:sz w:val="24"/>
          <w:szCs w:val="24"/>
        </w:rPr>
        <w:tab/>
      </w:r>
      <w:r w:rsidRPr="00782E18">
        <w:rPr>
          <w:sz w:val="24"/>
          <w:szCs w:val="24"/>
        </w:rPr>
        <w:tab/>
      </w:r>
      <w:r w:rsidRPr="00782E18">
        <w:rPr>
          <w:sz w:val="24"/>
          <w:szCs w:val="24"/>
        </w:rPr>
        <w:tab/>
      </w:r>
      <w:r w:rsidRPr="00782E18">
        <w:rPr>
          <w:sz w:val="24"/>
          <w:szCs w:val="24"/>
        </w:rPr>
        <w:tab/>
      </w:r>
      <w:r w:rsidRPr="00782E18">
        <w:rPr>
          <w:sz w:val="24"/>
          <w:szCs w:val="24"/>
        </w:rPr>
        <w:tab/>
      </w:r>
      <w:r w:rsidRPr="00782E18">
        <w:rPr>
          <w:sz w:val="24"/>
          <w:szCs w:val="24"/>
        </w:rPr>
        <w:tab/>
        <w:t xml:space="preserve">     </w:t>
      </w:r>
      <w:r w:rsidR="00393979" w:rsidRPr="00782E18">
        <w:t>(Podpis i pieczątka Dyr</w:t>
      </w:r>
      <w:r w:rsidR="002C2D25" w:rsidRPr="00782E18">
        <w:rPr>
          <w:lang w:val="pl-PL"/>
        </w:rPr>
        <w:t xml:space="preserve">ektora </w:t>
      </w:r>
      <w:r w:rsidR="00393979" w:rsidRPr="00782E18">
        <w:t>PUP)</w:t>
      </w:r>
    </w:p>
    <w:p w:rsidR="005F1B46" w:rsidRPr="00782E18" w:rsidRDefault="005F1B46" w:rsidP="00393979">
      <w:pPr>
        <w:pStyle w:val="Tekstpodstawowy"/>
        <w:tabs>
          <w:tab w:val="left" w:pos="360"/>
        </w:tabs>
        <w:snapToGrid w:val="0"/>
        <w:spacing w:after="0"/>
        <w:jc w:val="both"/>
        <w:rPr>
          <w:i/>
          <w:lang w:val="pl-PL"/>
        </w:rPr>
      </w:pPr>
    </w:p>
    <w:sectPr w:rsidR="005F1B46" w:rsidRPr="00782E18" w:rsidSect="00FB42AF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C81" w:rsidRDefault="000F2C81" w:rsidP="00771E21">
      <w:r>
        <w:separator/>
      </w:r>
    </w:p>
  </w:endnote>
  <w:endnote w:type="continuationSeparator" w:id="0">
    <w:p w:rsidR="000F2C81" w:rsidRDefault="000F2C81" w:rsidP="0077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E21" w:rsidRDefault="00771E2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82E18">
      <w:rPr>
        <w:noProof/>
      </w:rPr>
      <w:t>10</w:t>
    </w:r>
    <w:r>
      <w:fldChar w:fldCharType="end"/>
    </w:r>
  </w:p>
  <w:p w:rsidR="00771E21" w:rsidRDefault="00771E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C81" w:rsidRDefault="000F2C81" w:rsidP="00771E21">
      <w:r>
        <w:separator/>
      </w:r>
    </w:p>
  </w:footnote>
  <w:footnote w:type="continuationSeparator" w:id="0">
    <w:p w:rsidR="000F2C81" w:rsidRDefault="000F2C81" w:rsidP="00771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D"/>
    <w:multiLevelType w:val="singleLevel"/>
    <w:tmpl w:val="0F0A601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E"/>
    <w:multiLevelType w:val="multilevel"/>
    <w:tmpl w:val="A9604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393788"/>
    <w:multiLevelType w:val="hybridMultilevel"/>
    <w:tmpl w:val="A7644F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C4AFF"/>
    <w:multiLevelType w:val="hybridMultilevel"/>
    <w:tmpl w:val="C8B42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12E11"/>
    <w:multiLevelType w:val="multilevel"/>
    <w:tmpl w:val="A4A24ABC"/>
    <w:name w:val="WW8Num18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FF0000"/>
      </w:rPr>
    </w:lvl>
    <w:lvl w:ilvl="1">
      <w:start w:val="1"/>
      <w:numFmt w:val="decimal"/>
      <w:lvlText w:val="%2)"/>
      <w:lvlJc w:val="left"/>
      <w:pPr>
        <w:tabs>
          <w:tab w:val="num" w:pos="281"/>
        </w:tabs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242136B5"/>
    <w:multiLevelType w:val="hybridMultilevel"/>
    <w:tmpl w:val="4000CC40"/>
    <w:lvl w:ilvl="0" w:tplc="56F41F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6166B"/>
    <w:multiLevelType w:val="hybridMultilevel"/>
    <w:tmpl w:val="F7AE5A34"/>
    <w:lvl w:ilvl="0" w:tplc="46A227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9E6C37"/>
    <w:multiLevelType w:val="hybridMultilevel"/>
    <w:tmpl w:val="338A9B94"/>
    <w:lvl w:ilvl="0" w:tplc="1BC011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06E9F"/>
    <w:multiLevelType w:val="hybridMultilevel"/>
    <w:tmpl w:val="2F60FE8E"/>
    <w:lvl w:ilvl="0" w:tplc="54883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DD9C450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39181278"/>
    <w:multiLevelType w:val="hybridMultilevel"/>
    <w:tmpl w:val="8B469810"/>
    <w:name w:val="WW8Num2022"/>
    <w:lvl w:ilvl="0" w:tplc="D654CC28">
      <w:start w:val="1"/>
      <w:numFmt w:val="lowerLetter"/>
      <w:lvlText w:val="%1)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 w15:restartNumberingAfterBreak="0">
    <w:nsid w:val="3B463805"/>
    <w:multiLevelType w:val="hybridMultilevel"/>
    <w:tmpl w:val="B4164240"/>
    <w:lvl w:ilvl="0" w:tplc="0986CF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927567"/>
    <w:multiLevelType w:val="hybridMultilevel"/>
    <w:tmpl w:val="56B61E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A35788"/>
    <w:multiLevelType w:val="hybridMultilevel"/>
    <w:tmpl w:val="2020CF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A9C0F22"/>
    <w:multiLevelType w:val="hybridMultilevel"/>
    <w:tmpl w:val="B538A9F8"/>
    <w:lvl w:ilvl="0" w:tplc="FE825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59761C"/>
    <w:multiLevelType w:val="hybridMultilevel"/>
    <w:tmpl w:val="34DC5C32"/>
    <w:lvl w:ilvl="0" w:tplc="6122EF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3273DB0"/>
    <w:multiLevelType w:val="hybridMultilevel"/>
    <w:tmpl w:val="7E0E7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266F3"/>
    <w:multiLevelType w:val="hybridMultilevel"/>
    <w:tmpl w:val="87C87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F44A9"/>
    <w:multiLevelType w:val="hybridMultilevel"/>
    <w:tmpl w:val="B5609354"/>
    <w:name w:val="WW8Num184"/>
    <w:lvl w:ilvl="0" w:tplc="78561D8A">
      <w:start w:val="1"/>
      <w:numFmt w:val="decimal"/>
      <w:lvlText w:val="%1)"/>
      <w:lvlJc w:val="left"/>
      <w:pPr>
        <w:tabs>
          <w:tab w:val="num" w:pos="357"/>
        </w:tabs>
        <w:ind w:left="720" w:hanging="360"/>
      </w:pPr>
      <w:rPr>
        <w:rFonts w:hint="default"/>
        <w:color w:val="auto"/>
      </w:rPr>
    </w:lvl>
    <w:lvl w:ilvl="1" w:tplc="0AD6046E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56692FB3"/>
    <w:multiLevelType w:val="hybridMultilevel"/>
    <w:tmpl w:val="7E6EBF1E"/>
    <w:lvl w:ilvl="0" w:tplc="597E90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55A2B"/>
    <w:multiLevelType w:val="hybridMultilevel"/>
    <w:tmpl w:val="7E9C8592"/>
    <w:lvl w:ilvl="0" w:tplc="D6C4CE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55481"/>
    <w:multiLevelType w:val="hybridMultilevel"/>
    <w:tmpl w:val="D7128BD4"/>
    <w:lvl w:ilvl="0" w:tplc="DBBC6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D15FCC"/>
    <w:multiLevelType w:val="hybridMultilevel"/>
    <w:tmpl w:val="10FE3C3E"/>
    <w:name w:val="WW8Num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3708F3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64242"/>
    <w:multiLevelType w:val="hybridMultilevel"/>
    <w:tmpl w:val="21CE4DB2"/>
    <w:name w:val="WW8Num18353"/>
    <w:lvl w:ilvl="0" w:tplc="E5327432">
      <w:start w:val="1"/>
      <w:numFmt w:val="decimal"/>
      <w:lvlText w:val="%1)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79C6D85"/>
    <w:multiLevelType w:val="hybridMultilevel"/>
    <w:tmpl w:val="2496E3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C4F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C841C3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CF4382"/>
    <w:multiLevelType w:val="hybridMultilevel"/>
    <w:tmpl w:val="EF449C00"/>
    <w:name w:val="WW8Num1835"/>
    <w:lvl w:ilvl="0" w:tplc="E5327432">
      <w:start w:val="1"/>
      <w:numFmt w:val="decimal"/>
      <w:lvlText w:val="%1)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C342C8"/>
    <w:multiLevelType w:val="hybridMultilevel"/>
    <w:tmpl w:val="5A861E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22"/>
  </w:num>
  <w:num w:numId="5">
    <w:abstractNumId w:val="26"/>
  </w:num>
  <w:num w:numId="6">
    <w:abstractNumId w:val="8"/>
  </w:num>
  <w:num w:numId="7">
    <w:abstractNumId w:val="3"/>
  </w:num>
  <w:num w:numId="8">
    <w:abstractNumId w:val="4"/>
  </w:num>
  <w:num w:numId="9">
    <w:abstractNumId w:val="12"/>
  </w:num>
  <w:num w:numId="10">
    <w:abstractNumId w:val="13"/>
  </w:num>
  <w:num w:numId="11">
    <w:abstractNumId w:val="27"/>
  </w:num>
  <w:num w:numId="12">
    <w:abstractNumId w:val="24"/>
  </w:num>
  <w:num w:numId="13">
    <w:abstractNumId w:val="20"/>
  </w:num>
  <w:num w:numId="14">
    <w:abstractNumId w:val="5"/>
  </w:num>
  <w:num w:numId="15">
    <w:abstractNumId w:val="9"/>
  </w:num>
  <w:num w:numId="16">
    <w:abstractNumId w:val="29"/>
  </w:num>
  <w:num w:numId="17">
    <w:abstractNumId w:val="7"/>
  </w:num>
  <w:num w:numId="18">
    <w:abstractNumId w:val="17"/>
  </w:num>
  <w:num w:numId="19">
    <w:abstractNumId w:val="14"/>
  </w:num>
  <w:num w:numId="20">
    <w:abstractNumId w:val="21"/>
  </w:num>
  <w:num w:numId="21">
    <w:abstractNumId w:val="18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3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E4"/>
    <w:rsid w:val="00004D95"/>
    <w:rsid w:val="00010147"/>
    <w:rsid w:val="00011588"/>
    <w:rsid w:val="0001466C"/>
    <w:rsid w:val="0001470D"/>
    <w:rsid w:val="00022041"/>
    <w:rsid w:val="000271A6"/>
    <w:rsid w:val="000310CA"/>
    <w:rsid w:val="0003288E"/>
    <w:rsid w:val="0003788D"/>
    <w:rsid w:val="0004036D"/>
    <w:rsid w:val="00050857"/>
    <w:rsid w:val="000516AC"/>
    <w:rsid w:val="00057A97"/>
    <w:rsid w:val="000725B4"/>
    <w:rsid w:val="00072C64"/>
    <w:rsid w:val="000736F9"/>
    <w:rsid w:val="0007505A"/>
    <w:rsid w:val="000751A5"/>
    <w:rsid w:val="000854E6"/>
    <w:rsid w:val="00085E9B"/>
    <w:rsid w:val="00087081"/>
    <w:rsid w:val="00093B5C"/>
    <w:rsid w:val="000B3F88"/>
    <w:rsid w:val="000C596D"/>
    <w:rsid w:val="000D37A2"/>
    <w:rsid w:val="000D3E73"/>
    <w:rsid w:val="000D76D8"/>
    <w:rsid w:val="000E51B6"/>
    <w:rsid w:val="000F2B47"/>
    <w:rsid w:val="000F2C81"/>
    <w:rsid w:val="001106F5"/>
    <w:rsid w:val="001142A1"/>
    <w:rsid w:val="00121217"/>
    <w:rsid w:val="00122A60"/>
    <w:rsid w:val="001260BF"/>
    <w:rsid w:val="00131E3C"/>
    <w:rsid w:val="00134EEE"/>
    <w:rsid w:val="00144503"/>
    <w:rsid w:val="0016397E"/>
    <w:rsid w:val="001711D3"/>
    <w:rsid w:val="0018167B"/>
    <w:rsid w:val="00186ABE"/>
    <w:rsid w:val="0018738E"/>
    <w:rsid w:val="00187593"/>
    <w:rsid w:val="00193F36"/>
    <w:rsid w:val="0019648A"/>
    <w:rsid w:val="001A3FAA"/>
    <w:rsid w:val="001A421C"/>
    <w:rsid w:val="001A6A96"/>
    <w:rsid w:val="001B1411"/>
    <w:rsid w:val="001B71E7"/>
    <w:rsid w:val="001E077B"/>
    <w:rsid w:val="001E120E"/>
    <w:rsid w:val="001E2791"/>
    <w:rsid w:val="001F5FD0"/>
    <w:rsid w:val="002114C6"/>
    <w:rsid w:val="002148A9"/>
    <w:rsid w:val="002174DF"/>
    <w:rsid w:val="00237DE6"/>
    <w:rsid w:val="0024009D"/>
    <w:rsid w:val="00242420"/>
    <w:rsid w:val="00266867"/>
    <w:rsid w:val="00270C00"/>
    <w:rsid w:val="00272CA0"/>
    <w:rsid w:val="00272D44"/>
    <w:rsid w:val="002803FF"/>
    <w:rsid w:val="00281129"/>
    <w:rsid w:val="00293F7C"/>
    <w:rsid w:val="002A15F2"/>
    <w:rsid w:val="002A28DE"/>
    <w:rsid w:val="002B0F36"/>
    <w:rsid w:val="002B3FDD"/>
    <w:rsid w:val="002B5772"/>
    <w:rsid w:val="002B5B87"/>
    <w:rsid w:val="002B73C5"/>
    <w:rsid w:val="002C201C"/>
    <w:rsid w:val="002C2179"/>
    <w:rsid w:val="002C2D25"/>
    <w:rsid w:val="002C72B9"/>
    <w:rsid w:val="002D30EB"/>
    <w:rsid w:val="002E23D0"/>
    <w:rsid w:val="002E3AE5"/>
    <w:rsid w:val="002E543C"/>
    <w:rsid w:val="002E6669"/>
    <w:rsid w:val="002F2A5A"/>
    <w:rsid w:val="002F5F6C"/>
    <w:rsid w:val="00304044"/>
    <w:rsid w:val="00306E83"/>
    <w:rsid w:val="0030709C"/>
    <w:rsid w:val="00312097"/>
    <w:rsid w:val="0031461E"/>
    <w:rsid w:val="00315992"/>
    <w:rsid w:val="00321207"/>
    <w:rsid w:val="00321A74"/>
    <w:rsid w:val="0032479E"/>
    <w:rsid w:val="0032641C"/>
    <w:rsid w:val="003309C2"/>
    <w:rsid w:val="00345DC2"/>
    <w:rsid w:val="00347027"/>
    <w:rsid w:val="00352B9F"/>
    <w:rsid w:val="00363F5D"/>
    <w:rsid w:val="0036489D"/>
    <w:rsid w:val="0037070A"/>
    <w:rsid w:val="00376FA3"/>
    <w:rsid w:val="00381BD8"/>
    <w:rsid w:val="00385FE2"/>
    <w:rsid w:val="003864DE"/>
    <w:rsid w:val="003924D4"/>
    <w:rsid w:val="00393979"/>
    <w:rsid w:val="0039412D"/>
    <w:rsid w:val="00394578"/>
    <w:rsid w:val="00394B73"/>
    <w:rsid w:val="00397E1A"/>
    <w:rsid w:val="003A092B"/>
    <w:rsid w:val="003A3D02"/>
    <w:rsid w:val="003A4B6E"/>
    <w:rsid w:val="003B1B7F"/>
    <w:rsid w:val="003B2D50"/>
    <w:rsid w:val="003C090C"/>
    <w:rsid w:val="003C2C57"/>
    <w:rsid w:val="003D1D6A"/>
    <w:rsid w:val="003E0B07"/>
    <w:rsid w:val="003E4D75"/>
    <w:rsid w:val="003F47C7"/>
    <w:rsid w:val="00421C64"/>
    <w:rsid w:val="00434A26"/>
    <w:rsid w:val="00443D91"/>
    <w:rsid w:val="00457CD4"/>
    <w:rsid w:val="0046017A"/>
    <w:rsid w:val="004611E7"/>
    <w:rsid w:val="004639E6"/>
    <w:rsid w:val="00463B5E"/>
    <w:rsid w:val="0047239A"/>
    <w:rsid w:val="00481100"/>
    <w:rsid w:val="004848AC"/>
    <w:rsid w:val="00490377"/>
    <w:rsid w:val="004937E5"/>
    <w:rsid w:val="00493CC5"/>
    <w:rsid w:val="004A1564"/>
    <w:rsid w:val="004B23B4"/>
    <w:rsid w:val="004B59B2"/>
    <w:rsid w:val="004C3030"/>
    <w:rsid w:val="004C41A4"/>
    <w:rsid w:val="004D04E5"/>
    <w:rsid w:val="004D76EE"/>
    <w:rsid w:val="004F03D9"/>
    <w:rsid w:val="004F4FE3"/>
    <w:rsid w:val="004F54D6"/>
    <w:rsid w:val="00515866"/>
    <w:rsid w:val="0051690A"/>
    <w:rsid w:val="005229E4"/>
    <w:rsid w:val="00522D89"/>
    <w:rsid w:val="0052335F"/>
    <w:rsid w:val="00523918"/>
    <w:rsid w:val="005275B6"/>
    <w:rsid w:val="00543B21"/>
    <w:rsid w:val="005443DA"/>
    <w:rsid w:val="005523F0"/>
    <w:rsid w:val="005524AF"/>
    <w:rsid w:val="005539F5"/>
    <w:rsid w:val="00560328"/>
    <w:rsid w:val="00561504"/>
    <w:rsid w:val="0056686B"/>
    <w:rsid w:val="0057085F"/>
    <w:rsid w:val="005928FD"/>
    <w:rsid w:val="005934F8"/>
    <w:rsid w:val="00596422"/>
    <w:rsid w:val="005A3ABD"/>
    <w:rsid w:val="005A52B6"/>
    <w:rsid w:val="005A5FE0"/>
    <w:rsid w:val="005B566F"/>
    <w:rsid w:val="005B70AC"/>
    <w:rsid w:val="005D0DAD"/>
    <w:rsid w:val="005D2499"/>
    <w:rsid w:val="005D3B9A"/>
    <w:rsid w:val="005D603C"/>
    <w:rsid w:val="005E349D"/>
    <w:rsid w:val="005E45DD"/>
    <w:rsid w:val="005E64C2"/>
    <w:rsid w:val="005F1B46"/>
    <w:rsid w:val="005F61E9"/>
    <w:rsid w:val="005F76D0"/>
    <w:rsid w:val="006026A8"/>
    <w:rsid w:val="00603688"/>
    <w:rsid w:val="00611DAC"/>
    <w:rsid w:val="00612F97"/>
    <w:rsid w:val="0062192B"/>
    <w:rsid w:val="00622850"/>
    <w:rsid w:val="00622FD3"/>
    <w:rsid w:val="006247E6"/>
    <w:rsid w:val="00631C8D"/>
    <w:rsid w:val="00632912"/>
    <w:rsid w:val="00632D8D"/>
    <w:rsid w:val="00642338"/>
    <w:rsid w:val="00644C85"/>
    <w:rsid w:val="00647948"/>
    <w:rsid w:val="006519AA"/>
    <w:rsid w:val="00660BF5"/>
    <w:rsid w:val="00660CDF"/>
    <w:rsid w:val="00661017"/>
    <w:rsid w:val="006738CD"/>
    <w:rsid w:val="00684489"/>
    <w:rsid w:val="00684E5D"/>
    <w:rsid w:val="006967EB"/>
    <w:rsid w:val="006A2E7B"/>
    <w:rsid w:val="006A678A"/>
    <w:rsid w:val="006A7E7C"/>
    <w:rsid w:val="006B1B51"/>
    <w:rsid w:val="006B668B"/>
    <w:rsid w:val="006C358F"/>
    <w:rsid w:val="006C6E72"/>
    <w:rsid w:val="006D56E9"/>
    <w:rsid w:val="006D7C96"/>
    <w:rsid w:val="006E6ACE"/>
    <w:rsid w:val="0070329D"/>
    <w:rsid w:val="007050F5"/>
    <w:rsid w:val="0070765B"/>
    <w:rsid w:val="00710800"/>
    <w:rsid w:val="0071342E"/>
    <w:rsid w:val="00722F4E"/>
    <w:rsid w:val="00725068"/>
    <w:rsid w:val="00751204"/>
    <w:rsid w:val="007533BA"/>
    <w:rsid w:val="007539C3"/>
    <w:rsid w:val="00757B0B"/>
    <w:rsid w:val="00764CAF"/>
    <w:rsid w:val="007709DF"/>
    <w:rsid w:val="00771E21"/>
    <w:rsid w:val="00773D91"/>
    <w:rsid w:val="0077423F"/>
    <w:rsid w:val="00781183"/>
    <w:rsid w:val="00781953"/>
    <w:rsid w:val="00782152"/>
    <w:rsid w:val="00782E18"/>
    <w:rsid w:val="00787FDB"/>
    <w:rsid w:val="0079173E"/>
    <w:rsid w:val="00793438"/>
    <w:rsid w:val="00795F58"/>
    <w:rsid w:val="00796554"/>
    <w:rsid w:val="007A4C1C"/>
    <w:rsid w:val="007B4FB7"/>
    <w:rsid w:val="007C71CA"/>
    <w:rsid w:val="007D266A"/>
    <w:rsid w:val="007D28FF"/>
    <w:rsid w:val="007D2F94"/>
    <w:rsid w:val="007D7004"/>
    <w:rsid w:val="007E23A4"/>
    <w:rsid w:val="007E3DFD"/>
    <w:rsid w:val="007E4986"/>
    <w:rsid w:val="007E5116"/>
    <w:rsid w:val="007E5847"/>
    <w:rsid w:val="007E79DB"/>
    <w:rsid w:val="00801DFC"/>
    <w:rsid w:val="00807DB9"/>
    <w:rsid w:val="00823814"/>
    <w:rsid w:val="008303BD"/>
    <w:rsid w:val="0083294C"/>
    <w:rsid w:val="00833100"/>
    <w:rsid w:val="00834203"/>
    <w:rsid w:val="0086000C"/>
    <w:rsid w:val="008645AA"/>
    <w:rsid w:val="00864D1F"/>
    <w:rsid w:val="008715BA"/>
    <w:rsid w:val="00874559"/>
    <w:rsid w:val="00877802"/>
    <w:rsid w:val="008934C5"/>
    <w:rsid w:val="008A22CA"/>
    <w:rsid w:val="008A26EF"/>
    <w:rsid w:val="008B1ED8"/>
    <w:rsid w:val="008B4AA0"/>
    <w:rsid w:val="008B58E0"/>
    <w:rsid w:val="008C3176"/>
    <w:rsid w:val="008C560E"/>
    <w:rsid w:val="008C6DBB"/>
    <w:rsid w:val="008D097B"/>
    <w:rsid w:val="008D5D55"/>
    <w:rsid w:val="008F4E00"/>
    <w:rsid w:val="00902052"/>
    <w:rsid w:val="00905FAC"/>
    <w:rsid w:val="0091034D"/>
    <w:rsid w:val="009124DA"/>
    <w:rsid w:val="00920B99"/>
    <w:rsid w:val="00926463"/>
    <w:rsid w:val="0093665A"/>
    <w:rsid w:val="0094142A"/>
    <w:rsid w:val="009535F0"/>
    <w:rsid w:val="00961FA3"/>
    <w:rsid w:val="00963B18"/>
    <w:rsid w:val="00967063"/>
    <w:rsid w:val="00972384"/>
    <w:rsid w:val="009749FB"/>
    <w:rsid w:val="00976C30"/>
    <w:rsid w:val="00982A2C"/>
    <w:rsid w:val="00987C87"/>
    <w:rsid w:val="00994D38"/>
    <w:rsid w:val="00995367"/>
    <w:rsid w:val="009969CB"/>
    <w:rsid w:val="009A2AB2"/>
    <w:rsid w:val="009A334F"/>
    <w:rsid w:val="009C14CA"/>
    <w:rsid w:val="009C1D3D"/>
    <w:rsid w:val="009C324F"/>
    <w:rsid w:val="009C78C8"/>
    <w:rsid w:val="009D3489"/>
    <w:rsid w:val="009E2955"/>
    <w:rsid w:val="009F05F8"/>
    <w:rsid w:val="009F09E2"/>
    <w:rsid w:val="009F5A00"/>
    <w:rsid w:val="00A1415B"/>
    <w:rsid w:val="00A16D97"/>
    <w:rsid w:val="00A22441"/>
    <w:rsid w:val="00A2563F"/>
    <w:rsid w:val="00A315F2"/>
    <w:rsid w:val="00A33B53"/>
    <w:rsid w:val="00A43A85"/>
    <w:rsid w:val="00A4504A"/>
    <w:rsid w:val="00A62644"/>
    <w:rsid w:val="00A74297"/>
    <w:rsid w:val="00A75A4D"/>
    <w:rsid w:val="00A83FFE"/>
    <w:rsid w:val="00A86569"/>
    <w:rsid w:val="00AA064D"/>
    <w:rsid w:val="00AA5189"/>
    <w:rsid w:val="00AA5AE9"/>
    <w:rsid w:val="00AA7D87"/>
    <w:rsid w:val="00AB0AFE"/>
    <w:rsid w:val="00AD0D22"/>
    <w:rsid w:val="00AD25AD"/>
    <w:rsid w:val="00AD4E39"/>
    <w:rsid w:val="00AF2FCE"/>
    <w:rsid w:val="00AF7391"/>
    <w:rsid w:val="00B001C9"/>
    <w:rsid w:val="00B02751"/>
    <w:rsid w:val="00B05F8D"/>
    <w:rsid w:val="00B120C0"/>
    <w:rsid w:val="00B2357B"/>
    <w:rsid w:val="00B271C0"/>
    <w:rsid w:val="00B309A9"/>
    <w:rsid w:val="00B30B7F"/>
    <w:rsid w:val="00B3669D"/>
    <w:rsid w:val="00B45FBE"/>
    <w:rsid w:val="00B46B78"/>
    <w:rsid w:val="00B5162C"/>
    <w:rsid w:val="00B528EF"/>
    <w:rsid w:val="00B65271"/>
    <w:rsid w:val="00B65CC9"/>
    <w:rsid w:val="00B66DFF"/>
    <w:rsid w:val="00B67398"/>
    <w:rsid w:val="00B72067"/>
    <w:rsid w:val="00B75530"/>
    <w:rsid w:val="00B844BD"/>
    <w:rsid w:val="00B903C5"/>
    <w:rsid w:val="00B9420E"/>
    <w:rsid w:val="00BA06F9"/>
    <w:rsid w:val="00BA1304"/>
    <w:rsid w:val="00BC0B56"/>
    <w:rsid w:val="00BC1D25"/>
    <w:rsid w:val="00BC21FF"/>
    <w:rsid w:val="00BE10F3"/>
    <w:rsid w:val="00BE5E40"/>
    <w:rsid w:val="00BF2CED"/>
    <w:rsid w:val="00BF3A01"/>
    <w:rsid w:val="00BF6A6D"/>
    <w:rsid w:val="00C11567"/>
    <w:rsid w:val="00C16BCF"/>
    <w:rsid w:val="00C2603C"/>
    <w:rsid w:val="00C37EF2"/>
    <w:rsid w:val="00C37FA1"/>
    <w:rsid w:val="00C5166B"/>
    <w:rsid w:val="00C553E0"/>
    <w:rsid w:val="00C632C6"/>
    <w:rsid w:val="00C650B9"/>
    <w:rsid w:val="00C67409"/>
    <w:rsid w:val="00C67861"/>
    <w:rsid w:val="00C73A72"/>
    <w:rsid w:val="00C77683"/>
    <w:rsid w:val="00C95625"/>
    <w:rsid w:val="00CA0C56"/>
    <w:rsid w:val="00CA1B57"/>
    <w:rsid w:val="00CA2FC8"/>
    <w:rsid w:val="00CC1C63"/>
    <w:rsid w:val="00CC1D8B"/>
    <w:rsid w:val="00CC29CC"/>
    <w:rsid w:val="00CE6EE6"/>
    <w:rsid w:val="00CF67FC"/>
    <w:rsid w:val="00D00CB9"/>
    <w:rsid w:val="00D1037E"/>
    <w:rsid w:val="00D11B3C"/>
    <w:rsid w:val="00D172EC"/>
    <w:rsid w:val="00D20182"/>
    <w:rsid w:val="00D44403"/>
    <w:rsid w:val="00D749F1"/>
    <w:rsid w:val="00D74B8A"/>
    <w:rsid w:val="00D82E84"/>
    <w:rsid w:val="00D83D9D"/>
    <w:rsid w:val="00D90B89"/>
    <w:rsid w:val="00D96495"/>
    <w:rsid w:val="00DA0375"/>
    <w:rsid w:val="00DB7EDE"/>
    <w:rsid w:val="00DC07E1"/>
    <w:rsid w:val="00DC2760"/>
    <w:rsid w:val="00DC38D2"/>
    <w:rsid w:val="00DC574C"/>
    <w:rsid w:val="00DD0771"/>
    <w:rsid w:val="00DD6A5C"/>
    <w:rsid w:val="00DE003C"/>
    <w:rsid w:val="00DE128A"/>
    <w:rsid w:val="00DE1FAB"/>
    <w:rsid w:val="00DF14AC"/>
    <w:rsid w:val="00E04790"/>
    <w:rsid w:val="00E14320"/>
    <w:rsid w:val="00E223D2"/>
    <w:rsid w:val="00E37130"/>
    <w:rsid w:val="00E463D3"/>
    <w:rsid w:val="00E47513"/>
    <w:rsid w:val="00E6018C"/>
    <w:rsid w:val="00E645B8"/>
    <w:rsid w:val="00E71BDD"/>
    <w:rsid w:val="00E72E7B"/>
    <w:rsid w:val="00E75B0A"/>
    <w:rsid w:val="00E81EB8"/>
    <w:rsid w:val="00E8316B"/>
    <w:rsid w:val="00E83405"/>
    <w:rsid w:val="00E9053A"/>
    <w:rsid w:val="00E95098"/>
    <w:rsid w:val="00EA1A6D"/>
    <w:rsid w:val="00EB4A2B"/>
    <w:rsid w:val="00EC3B86"/>
    <w:rsid w:val="00EC436C"/>
    <w:rsid w:val="00EC5DB4"/>
    <w:rsid w:val="00ED6AB8"/>
    <w:rsid w:val="00EF4BA4"/>
    <w:rsid w:val="00F06838"/>
    <w:rsid w:val="00F14EA5"/>
    <w:rsid w:val="00F16274"/>
    <w:rsid w:val="00F23374"/>
    <w:rsid w:val="00F24D1A"/>
    <w:rsid w:val="00F25BD8"/>
    <w:rsid w:val="00F27FA3"/>
    <w:rsid w:val="00F32F81"/>
    <w:rsid w:val="00F36C50"/>
    <w:rsid w:val="00F377DE"/>
    <w:rsid w:val="00F45047"/>
    <w:rsid w:val="00F5738C"/>
    <w:rsid w:val="00F745DD"/>
    <w:rsid w:val="00F750D1"/>
    <w:rsid w:val="00F85ADA"/>
    <w:rsid w:val="00F92994"/>
    <w:rsid w:val="00FA39D3"/>
    <w:rsid w:val="00FA3CC7"/>
    <w:rsid w:val="00FA51E8"/>
    <w:rsid w:val="00FB0F02"/>
    <w:rsid w:val="00FB42AF"/>
    <w:rsid w:val="00FC1CC0"/>
    <w:rsid w:val="00FD4CC9"/>
    <w:rsid w:val="00FD4DEB"/>
    <w:rsid w:val="00FD5271"/>
    <w:rsid w:val="00FE2E96"/>
    <w:rsid w:val="00FE6739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407991-AA17-46AF-8C32-07A41A87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29E4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229E4"/>
    <w:pPr>
      <w:keepNext/>
      <w:numPr>
        <w:numId w:val="1"/>
      </w:numPr>
      <w:jc w:val="center"/>
      <w:outlineLvl w:val="0"/>
    </w:pPr>
    <w:rPr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5229E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29E4"/>
    <w:rPr>
      <w:rFonts w:ascii="Times New Roman" w:eastAsia="Times New Roman" w:hAnsi="Times New Roman"/>
      <w:sz w:val="28"/>
      <w:lang w:val="x-none" w:eastAsia="ar-SA"/>
    </w:rPr>
  </w:style>
  <w:style w:type="character" w:customStyle="1" w:styleId="Nagwek2Znak">
    <w:name w:val="Nagłówek 2 Znak"/>
    <w:link w:val="Nagwek2"/>
    <w:rsid w:val="005229E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5229E4"/>
    <w:pPr>
      <w:jc w:val="center"/>
    </w:pPr>
    <w:rPr>
      <w:b/>
      <w:sz w:val="32"/>
      <w:lang w:val="x-none"/>
    </w:rPr>
  </w:style>
  <w:style w:type="character" w:customStyle="1" w:styleId="TytuZnak">
    <w:name w:val="Tytuł Znak"/>
    <w:link w:val="Tytu"/>
    <w:rsid w:val="005229E4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229E4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x-none"/>
    </w:rPr>
  </w:style>
  <w:style w:type="character" w:customStyle="1" w:styleId="PodtytuZnak">
    <w:name w:val="Podtytuł Znak"/>
    <w:link w:val="Podtytu"/>
    <w:rsid w:val="005229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229E4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5229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229E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5229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5229E4"/>
    <w:pPr>
      <w:suppressAutoHyphens w:val="0"/>
    </w:pPr>
    <w:rPr>
      <w:rFonts w:ascii="Courier New" w:hAnsi="Courier New"/>
    </w:rPr>
  </w:style>
  <w:style w:type="paragraph" w:customStyle="1" w:styleId="Tekstpodstawowy31">
    <w:name w:val="Tekst podstawowy 31"/>
    <w:basedOn w:val="Normalny"/>
    <w:rsid w:val="005229E4"/>
    <w:pPr>
      <w:suppressAutoHyphens w:val="0"/>
      <w:spacing w:line="360" w:lineRule="auto"/>
    </w:pPr>
    <w:rPr>
      <w:rFonts w:ascii="Tahoma" w:hAnsi="Tahoma"/>
      <w:b/>
      <w:sz w:val="24"/>
    </w:rPr>
  </w:style>
  <w:style w:type="paragraph" w:styleId="Tekstpodstawowywcity2">
    <w:name w:val="Body Text Indent 2"/>
    <w:basedOn w:val="Normalny"/>
    <w:link w:val="Tekstpodstawowywcity2Znak"/>
    <w:rsid w:val="005229E4"/>
    <w:pPr>
      <w:suppressAutoHyphens w:val="0"/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5229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D9D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3D9D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71E2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771E21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71E2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71E21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DF14AC"/>
    <w:pPr>
      <w:ind w:left="708"/>
    </w:pPr>
  </w:style>
  <w:style w:type="character" w:customStyle="1" w:styleId="txt-new">
    <w:name w:val="txt-new"/>
    <w:basedOn w:val="Domylnaczcionkaakapitu"/>
    <w:rsid w:val="006738CD"/>
  </w:style>
  <w:style w:type="character" w:customStyle="1" w:styleId="tabulatory">
    <w:name w:val="tabulatory"/>
    <w:basedOn w:val="Domylnaczcionkaakapitu"/>
    <w:rsid w:val="006738CD"/>
  </w:style>
  <w:style w:type="character" w:styleId="Hipercze">
    <w:name w:val="Hyperlink"/>
    <w:uiPriority w:val="99"/>
    <w:semiHidden/>
    <w:unhideWhenUsed/>
    <w:rsid w:val="00673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4B62-3BEA-42CA-B2AB-AF7B3F77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4087</Words>
  <Characters>24525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G U L A M I N</vt:lpstr>
    </vt:vector>
  </TitlesOfParts>
  <Company>Microsoft</Company>
  <LinksUpToDate>false</LinksUpToDate>
  <CharactersWithSpaces>28555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dc:subject/>
  <dc:creator>mrepeta</dc:creator>
  <cp:keywords/>
  <cp:lastModifiedBy>Jolanta Ciesla</cp:lastModifiedBy>
  <cp:revision>2</cp:revision>
  <cp:lastPrinted>2018-01-05T10:03:00Z</cp:lastPrinted>
  <dcterms:created xsi:type="dcterms:W3CDTF">2019-03-25T09:31:00Z</dcterms:created>
  <dcterms:modified xsi:type="dcterms:W3CDTF">2019-03-25T09:31:00Z</dcterms:modified>
</cp:coreProperties>
</file>